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B0" w:rsidRPr="00864568" w:rsidRDefault="00BB17B0" w:rsidP="00BB17B0">
      <w:pPr>
        <w:pStyle w:val="2"/>
      </w:pPr>
      <w:r>
        <w:t>53.</w:t>
      </w:r>
      <w:r>
        <w:tab/>
      </w:r>
      <w:r w:rsidRPr="00864568">
        <w:t xml:space="preserve">A Magyar </w:t>
      </w:r>
      <w:proofErr w:type="spellStart"/>
      <w:r w:rsidRPr="00864568">
        <w:t>Köztársaság</w:t>
      </w:r>
      <w:proofErr w:type="spellEnd"/>
      <w:r w:rsidRPr="00864568">
        <w:t xml:space="preserve"> </w:t>
      </w:r>
      <w:proofErr w:type="spellStart"/>
      <w:r w:rsidRPr="00864568">
        <w:t>kormányának</w:t>
      </w:r>
      <w:proofErr w:type="spellEnd"/>
      <w:r w:rsidRPr="00864568">
        <w:t xml:space="preserve"> 4</w:t>
      </w:r>
      <w:r>
        <w:t>.</w:t>
      </w:r>
      <w:r w:rsidRPr="00864568">
        <w:t xml:space="preserve">300/1947. ME </w:t>
      </w:r>
      <w:proofErr w:type="spellStart"/>
      <w:r w:rsidRPr="00864568">
        <w:t>sz</w:t>
      </w:r>
      <w:proofErr w:type="spellEnd"/>
      <w:r w:rsidRPr="00864568">
        <w:t xml:space="preserve">. </w:t>
      </w:r>
      <w:proofErr w:type="spellStart"/>
      <w:r w:rsidRPr="00864568">
        <w:t>rendelete</w:t>
      </w:r>
      <w:proofErr w:type="spellEnd"/>
      <w:r w:rsidRPr="00864568">
        <w:t xml:space="preserve"> a </w:t>
      </w:r>
      <w:proofErr w:type="spellStart"/>
      <w:r w:rsidRPr="00864568">
        <w:t>csehszlovák-magyar</w:t>
      </w:r>
      <w:proofErr w:type="spellEnd"/>
      <w:r w:rsidRPr="00864568">
        <w:t xml:space="preserve"> </w:t>
      </w:r>
      <w:proofErr w:type="spellStart"/>
      <w:r w:rsidRPr="00864568">
        <w:t>lakosságcsere-egyezmény</w:t>
      </w:r>
      <w:proofErr w:type="spellEnd"/>
      <w:r w:rsidRPr="00864568">
        <w:t xml:space="preserve"> </w:t>
      </w:r>
      <w:proofErr w:type="spellStart"/>
      <w:r w:rsidRPr="00864568">
        <w:t>alapján</w:t>
      </w:r>
      <w:proofErr w:type="spellEnd"/>
      <w:r w:rsidRPr="00864568">
        <w:t xml:space="preserve"> </w:t>
      </w:r>
      <w:proofErr w:type="spellStart"/>
      <w:r w:rsidRPr="00864568">
        <w:t>Magyarországra</w:t>
      </w:r>
      <w:proofErr w:type="spellEnd"/>
      <w:r w:rsidRPr="00864568">
        <w:t xml:space="preserve"> </w:t>
      </w:r>
      <w:proofErr w:type="spellStart"/>
      <w:r w:rsidRPr="00864568">
        <w:t>áttelepített</w:t>
      </w:r>
      <w:proofErr w:type="spellEnd"/>
      <w:r w:rsidRPr="00864568">
        <w:t xml:space="preserve"> </w:t>
      </w:r>
      <w:proofErr w:type="spellStart"/>
      <w:r w:rsidRPr="00864568">
        <w:t>szlovákiai</w:t>
      </w:r>
      <w:proofErr w:type="spellEnd"/>
      <w:r w:rsidRPr="00864568">
        <w:t xml:space="preserve"> </w:t>
      </w:r>
      <w:proofErr w:type="spellStart"/>
      <w:r w:rsidRPr="00864568">
        <w:t>magyarok</w:t>
      </w:r>
      <w:proofErr w:type="spellEnd"/>
      <w:r w:rsidRPr="00864568">
        <w:t xml:space="preserve"> </w:t>
      </w:r>
      <w:proofErr w:type="spellStart"/>
      <w:r w:rsidRPr="00864568">
        <w:t>elhelyezése</w:t>
      </w:r>
      <w:proofErr w:type="spellEnd"/>
      <w:r w:rsidRPr="00864568">
        <w:t xml:space="preserve"> </w:t>
      </w:r>
      <w:proofErr w:type="spellStart"/>
      <w:r w:rsidRPr="00864568">
        <w:t>érdekében</w:t>
      </w:r>
      <w:proofErr w:type="spellEnd"/>
      <w:r w:rsidRPr="00864568">
        <w:t xml:space="preserve"> a 12330/1945. ME </w:t>
      </w:r>
      <w:proofErr w:type="spellStart"/>
      <w:r w:rsidRPr="00864568">
        <w:t>sz</w:t>
      </w:r>
      <w:proofErr w:type="spellEnd"/>
      <w:r w:rsidRPr="00864568">
        <w:t xml:space="preserve">. </w:t>
      </w:r>
      <w:proofErr w:type="spellStart"/>
      <w:r w:rsidRPr="00864568">
        <w:t>rendelet</w:t>
      </w:r>
      <w:proofErr w:type="spellEnd"/>
      <w:r w:rsidRPr="00864568">
        <w:t xml:space="preserve"> </w:t>
      </w:r>
      <w:proofErr w:type="spellStart"/>
      <w:r w:rsidRPr="00864568">
        <w:t>értelmében</w:t>
      </w:r>
      <w:proofErr w:type="spellEnd"/>
      <w:r w:rsidRPr="00864568">
        <w:t xml:space="preserve"> </w:t>
      </w:r>
      <w:proofErr w:type="spellStart"/>
      <w:r w:rsidRPr="00864568">
        <w:t>Németországba</w:t>
      </w:r>
      <w:proofErr w:type="spellEnd"/>
      <w:r w:rsidRPr="00864568">
        <w:t xml:space="preserve"> </w:t>
      </w:r>
      <w:proofErr w:type="spellStart"/>
      <w:r w:rsidRPr="00864568">
        <w:t>való</w:t>
      </w:r>
      <w:proofErr w:type="spellEnd"/>
      <w:r w:rsidRPr="00864568">
        <w:t xml:space="preserve"> </w:t>
      </w:r>
      <w:proofErr w:type="spellStart"/>
      <w:r w:rsidRPr="00864568">
        <w:t>áttelepítésre</w:t>
      </w:r>
      <w:proofErr w:type="spellEnd"/>
      <w:r w:rsidRPr="00864568">
        <w:t xml:space="preserve"> </w:t>
      </w:r>
      <w:proofErr w:type="spellStart"/>
      <w:r w:rsidRPr="00864568">
        <w:t>kötelezett</w:t>
      </w:r>
      <w:proofErr w:type="spellEnd"/>
      <w:r w:rsidRPr="00864568">
        <w:t xml:space="preserve"> </w:t>
      </w:r>
      <w:proofErr w:type="spellStart"/>
      <w:r w:rsidRPr="00864568">
        <w:t>magyarországi</w:t>
      </w:r>
      <w:proofErr w:type="spellEnd"/>
      <w:r w:rsidRPr="00864568">
        <w:t xml:space="preserve"> </w:t>
      </w:r>
      <w:proofErr w:type="spellStart"/>
      <w:r w:rsidRPr="00864568">
        <w:t>német</w:t>
      </w:r>
      <w:proofErr w:type="spellEnd"/>
      <w:r w:rsidRPr="00864568">
        <w:t xml:space="preserve"> </w:t>
      </w:r>
      <w:proofErr w:type="spellStart"/>
      <w:r w:rsidRPr="00864568">
        <w:t>lakosság</w:t>
      </w:r>
      <w:proofErr w:type="spellEnd"/>
      <w:r w:rsidRPr="00864568">
        <w:t xml:space="preserve"> </w:t>
      </w:r>
      <w:proofErr w:type="spellStart"/>
      <w:r w:rsidRPr="00864568">
        <w:t>összeköltözéséről</w:t>
      </w:r>
      <w:proofErr w:type="spellEnd"/>
    </w:p>
    <w:p w:rsidR="00BB17B0" w:rsidRPr="00864568" w:rsidRDefault="00BB17B0" w:rsidP="00BB17B0">
      <w:pPr>
        <w:pStyle w:val="Absatz1"/>
      </w:pPr>
    </w:p>
    <w:p w:rsidR="00BB17B0" w:rsidRPr="00E701BD" w:rsidRDefault="00BB17B0" w:rsidP="00BB17B0">
      <w:pPr>
        <w:pStyle w:val="Absatz1"/>
        <w:rPr>
          <w:lang w:val="en-US"/>
        </w:rPr>
      </w:pPr>
      <w:r w:rsidRPr="00E701BD">
        <w:rPr>
          <w:lang w:val="en-US"/>
        </w:rPr>
        <w:t xml:space="preserve">A </w:t>
      </w:r>
      <w:proofErr w:type="spellStart"/>
      <w:r w:rsidRPr="00E701BD">
        <w:rPr>
          <w:lang w:val="en-US"/>
        </w:rPr>
        <w:t>minisztérium</w:t>
      </w:r>
      <w:proofErr w:type="spellEnd"/>
      <w:r w:rsidRPr="00E701BD">
        <w:rPr>
          <w:lang w:val="en-US"/>
        </w:rPr>
        <w:t xml:space="preserve"> </w:t>
      </w:r>
      <w:proofErr w:type="spellStart"/>
      <w:r w:rsidRPr="00E701BD">
        <w:rPr>
          <w:lang w:val="en-US"/>
        </w:rPr>
        <w:t>az</w:t>
      </w:r>
      <w:proofErr w:type="spellEnd"/>
      <w:r w:rsidRPr="00E701BD">
        <w:rPr>
          <w:lang w:val="en-US"/>
        </w:rPr>
        <w:t xml:space="preserve"> 1946</w:t>
      </w:r>
      <w:proofErr w:type="gramStart"/>
      <w:r w:rsidRPr="00E701BD">
        <w:rPr>
          <w:lang w:val="en-US"/>
        </w:rPr>
        <w:t>:XVI</w:t>
      </w:r>
      <w:proofErr w:type="gramEnd"/>
      <w:r w:rsidRPr="00E701BD">
        <w:rPr>
          <w:lang w:val="en-US"/>
        </w:rPr>
        <w:t xml:space="preserve">. </w:t>
      </w:r>
      <w:proofErr w:type="spellStart"/>
      <w:proofErr w:type="gramStart"/>
      <w:r w:rsidRPr="00E701BD">
        <w:rPr>
          <w:lang w:val="en-US"/>
        </w:rPr>
        <w:t>tc</w:t>
      </w:r>
      <w:proofErr w:type="spellEnd"/>
      <w:proofErr w:type="gramEnd"/>
      <w:r w:rsidRPr="00E701BD">
        <w:rPr>
          <w:lang w:val="en-US"/>
        </w:rPr>
        <w:t>. 1. §-</w:t>
      </w:r>
      <w:proofErr w:type="spellStart"/>
      <w:r w:rsidRPr="00E701BD">
        <w:rPr>
          <w:lang w:val="en-US"/>
        </w:rPr>
        <w:t>ában</w:t>
      </w:r>
      <w:proofErr w:type="spellEnd"/>
      <w:r w:rsidRPr="00E701BD">
        <w:rPr>
          <w:lang w:val="en-US"/>
        </w:rPr>
        <w:t xml:space="preserve"> </w:t>
      </w:r>
      <w:proofErr w:type="spellStart"/>
      <w:r w:rsidRPr="00E701BD">
        <w:rPr>
          <w:lang w:val="en-US"/>
        </w:rPr>
        <w:t>foglalt</w:t>
      </w:r>
      <w:proofErr w:type="spellEnd"/>
      <w:r w:rsidRPr="00E701BD">
        <w:rPr>
          <w:lang w:val="en-US"/>
        </w:rPr>
        <w:t xml:space="preserve"> </w:t>
      </w:r>
      <w:proofErr w:type="spellStart"/>
      <w:r w:rsidRPr="00E701BD">
        <w:rPr>
          <w:lang w:val="en-US"/>
        </w:rPr>
        <w:t>és</w:t>
      </w:r>
      <w:proofErr w:type="spellEnd"/>
      <w:r w:rsidRPr="00E701BD">
        <w:rPr>
          <w:lang w:val="en-US"/>
        </w:rPr>
        <w:t xml:space="preserve"> </w:t>
      </w:r>
      <w:proofErr w:type="spellStart"/>
      <w:r w:rsidRPr="00E701BD">
        <w:rPr>
          <w:lang w:val="en-US"/>
        </w:rPr>
        <w:t>az</w:t>
      </w:r>
      <w:proofErr w:type="spellEnd"/>
      <w:r w:rsidRPr="00E701BD">
        <w:rPr>
          <w:lang w:val="en-US"/>
        </w:rPr>
        <w:t xml:space="preserve"> 1947</w:t>
      </w:r>
      <w:proofErr w:type="gramStart"/>
      <w:r w:rsidRPr="00E701BD">
        <w:rPr>
          <w:lang w:val="en-US"/>
        </w:rPr>
        <w:t>:VIII</w:t>
      </w:r>
      <w:proofErr w:type="gramEnd"/>
      <w:r w:rsidRPr="00E701BD">
        <w:rPr>
          <w:lang w:val="en-US"/>
        </w:rPr>
        <w:t xml:space="preserve">. </w:t>
      </w:r>
      <w:proofErr w:type="spellStart"/>
      <w:proofErr w:type="gramStart"/>
      <w:r w:rsidRPr="00E701BD">
        <w:rPr>
          <w:lang w:val="en-US"/>
        </w:rPr>
        <w:t>törvénycikkel</w:t>
      </w:r>
      <w:proofErr w:type="spellEnd"/>
      <w:proofErr w:type="gramEnd"/>
      <w:r w:rsidRPr="00E701BD">
        <w:rPr>
          <w:lang w:val="en-US"/>
        </w:rPr>
        <w:t xml:space="preserve"> </w:t>
      </w:r>
      <w:proofErr w:type="spellStart"/>
      <w:r w:rsidRPr="00E701BD">
        <w:rPr>
          <w:lang w:val="en-US"/>
        </w:rPr>
        <w:t>meghosszabbított</w:t>
      </w:r>
      <w:proofErr w:type="spellEnd"/>
      <w:r w:rsidRPr="00E701BD">
        <w:rPr>
          <w:lang w:val="en-US"/>
        </w:rPr>
        <w:t xml:space="preserve"> </w:t>
      </w:r>
      <w:proofErr w:type="spellStart"/>
      <w:r w:rsidRPr="00E701BD">
        <w:rPr>
          <w:lang w:val="en-US"/>
        </w:rPr>
        <w:t>felhatalmazás</w:t>
      </w:r>
      <w:proofErr w:type="spellEnd"/>
      <w:r w:rsidRPr="00E701BD">
        <w:rPr>
          <w:lang w:val="en-US"/>
        </w:rPr>
        <w:t xml:space="preserve"> </w:t>
      </w:r>
      <w:proofErr w:type="spellStart"/>
      <w:r w:rsidRPr="00E701BD">
        <w:rPr>
          <w:lang w:val="en-US"/>
        </w:rPr>
        <w:t>alapján</w:t>
      </w:r>
      <w:proofErr w:type="spellEnd"/>
      <w:r w:rsidRPr="00E701BD">
        <w:rPr>
          <w:lang w:val="en-US"/>
        </w:rPr>
        <w:t xml:space="preserve"> a </w:t>
      </w:r>
      <w:proofErr w:type="spellStart"/>
      <w:r w:rsidRPr="00E701BD">
        <w:rPr>
          <w:lang w:val="en-US"/>
        </w:rPr>
        <w:t>következőket</w:t>
      </w:r>
      <w:proofErr w:type="spellEnd"/>
      <w:r w:rsidRPr="00E701BD">
        <w:rPr>
          <w:lang w:val="en-US"/>
        </w:rPr>
        <w:t xml:space="preserve"> </w:t>
      </w:r>
      <w:proofErr w:type="spellStart"/>
      <w:r w:rsidRPr="00E701BD">
        <w:rPr>
          <w:lang w:val="en-US"/>
        </w:rPr>
        <w:t>rendeli</w:t>
      </w:r>
      <w:proofErr w:type="spellEnd"/>
      <w:r w:rsidRPr="00E701BD">
        <w:rPr>
          <w:lang w:val="en-US"/>
        </w:rPr>
        <w:t>:</w:t>
      </w:r>
    </w:p>
    <w:p w:rsidR="00BB17B0" w:rsidRPr="002C1AD1" w:rsidRDefault="00BB17B0" w:rsidP="00BB17B0">
      <w:pPr>
        <w:pStyle w:val="bibFett"/>
        <w:spacing w:before="120" w:after="120"/>
        <w:rPr>
          <w:rFonts w:ascii="Times New Roman" w:hAnsi="Times New Roman"/>
          <w:b w:val="0"/>
          <w:sz w:val="21"/>
          <w:szCs w:val="22"/>
        </w:rPr>
      </w:pPr>
      <w:r w:rsidRPr="002C1AD1">
        <w:rPr>
          <w:rFonts w:ascii="Times New Roman" w:hAnsi="Times New Roman"/>
          <w:b w:val="0"/>
          <w:sz w:val="21"/>
          <w:szCs w:val="22"/>
        </w:rPr>
        <w:t>1. §.</w:t>
      </w:r>
    </w:p>
    <w:p w:rsidR="00BB17B0" w:rsidRPr="008F2FA4" w:rsidRDefault="00BB17B0" w:rsidP="00BB17B0">
      <w:pPr>
        <w:pStyle w:val="Absatz1"/>
        <w:rPr>
          <w:lang w:val="hu-HU"/>
        </w:rPr>
      </w:pPr>
      <w:r w:rsidRPr="008F2FA4">
        <w:rPr>
          <w:lang w:val="hu-HU"/>
        </w:rPr>
        <w:t>Mindaddig, amíg a magyarországi német lakosságnak Németországba való áttelepít</w:t>
      </w:r>
      <w:r w:rsidRPr="008F2FA4">
        <w:rPr>
          <w:lang w:val="hu-HU"/>
        </w:rPr>
        <w:t>é</w:t>
      </w:r>
      <w:r w:rsidRPr="008F2FA4">
        <w:rPr>
          <w:lang w:val="hu-HU"/>
        </w:rPr>
        <w:t>sét a Szövetséges Ellenőrző Tanács által az 1945. évi november 20. napján hozott h</w:t>
      </w:r>
      <w:r w:rsidRPr="008F2FA4">
        <w:rPr>
          <w:lang w:val="hu-HU"/>
        </w:rPr>
        <w:t>a</w:t>
      </w:r>
      <w:r w:rsidRPr="008F2FA4">
        <w:rPr>
          <w:lang w:val="hu-HU"/>
        </w:rPr>
        <w:t>tározat, valamint a magyar kormánynak az Amerikai Egyesült Államok berlini kat</w:t>
      </w:r>
      <w:r w:rsidRPr="008F2FA4">
        <w:rPr>
          <w:lang w:val="hu-HU"/>
        </w:rPr>
        <w:t>o</w:t>
      </w:r>
      <w:r w:rsidRPr="008F2FA4">
        <w:rPr>
          <w:lang w:val="hu-HU"/>
        </w:rPr>
        <w:t>nai kormányzatával az 1946. évi augusztus hó 22</w:t>
      </w:r>
      <w:proofErr w:type="gramStart"/>
      <w:r w:rsidRPr="008F2FA4">
        <w:rPr>
          <w:lang w:val="hu-HU"/>
        </w:rPr>
        <w:t>.napján</w:t>
      </w:r>
      <w:proofErr w:type="gramEnd"/>
      <w:r w:rsidRPr="008F2FA4">
        <w:rPr>
          <w:lang w:val="hu-HU"/>
        </w:rPr>
        <w:t xml:space="preserve"> kötött egyezmény alapján folytatni nem lehet, a 12330/1945. ME számú rendelet értelmében Németországba v</w:t>
      </w:r>
      <w:r w:rsidRPr="008F2FA4">
        <w:rPr>
          <w:lang w:val="hu-HU"/>
        </w:rPr>
        <w:t>a</w:t>
      </w:r>
      <w:r w:rsidRPr="008F2FA4">
        <w:rPr>
          <w:lang w:val="hu-HU"/>
        </w:rPr>
        <w:t>ló áttelepítésre kötelezett magyarországi németeket ideiglenesen össze lehet költö</w:t>
      </w:r>
      <w:r w:rsidRPr="008F2FA4">
        <w:rPr>
          <w:lang w:val="hu-HU"/>
        </w:rPr>
        <w:t>z</w:t>
      </w:r>
      <w:r w:rsidRPr="008F2FA4">
        <w:rPr>
          <w:lang w:val="hu-HU"/>
        </w:rPr>
        <w:t>tetni avégből, hogy a Csehszlovákiából az 1945</w:t>
      </w:r>
      <w:proofErr w:type="gramStart"/>
      <w:r w:rsidRPr="008F2FA4">
        <w:rPr>
          <w:lang w:val="hu-HU"/>
        </w:rPr>
        <w:t>:XV.</w:t>
      </w:r>
      <w:proofErr w:type="gramEnd"/>
      <w:r w:rsidRPr="008F2FA4">
        <w:rPr>
          <w:lang w:val="hu-HU"/>
        </w:rPr>
        <w:t xml:space="preserve"> törvénycikkbe iktatott magyar-csehszlovák lakosságcseréről szóló egyezmény alapján Magyarországba áttelepített magyarok letelepíthetők legyenek.</w:t>
      </w:r>
    </w:p>
    <w:p w:rsidR="00BB17B0" w:rsidRPr="002C1AD1" w:rsidRDefault="00BB17B0" w:rsidP="00BB17B0">
      <w:pPr>
        <w:pStyle w:val="bibFett"/>
        <w:spacing w:before="120" w:after="120"/>
        <w:rPr>
          <w:rFonts w:ascii="Times New Roman" w:hAnsi="Times New Roman"/>
          <w:b w:val="0"/>
          <w:sz w:val="21"/>
          <w:szCs w:val="22"/>
        </w:rPr>
      </w:pPr>
      <w:r w:rsidRPr="002C1AD1">
        <w:rPr>
          <w:rFonts w:ascii="Times New Roman" w:hAnsi="Times New Roman"/>
          <w:b w:val="0"/>
          <w:sz w:val="21"/>
          <w:szCs w:val="22"/>
        </w:rPr>
        <w:t>2. §.</w:t>
      </w:r>
    </w:p>
    <w:p w:rsidR="00BB17B0" w:rsidRPr="008F2FA4" w:rsidRDefault="00BB17B0" w:rsidP="00BB17B0">
      <w:pPr>
        <w:pStyle w:val="Absatz1"/>
        <w:rPr>
          <w:lang w:val="hu-HU"/>
        </w:rPr>
      </w:pPr>
      <w:r w:rsidRPr="008F2FA4">
        <w:rPr>
          <w:lang w:val="hu-HU"/>
        </w:rPr>
        <w:t>(1) Az 1. § értelmében összeköltöztetendő németeket a 12.330/1945. ME számú re</w:t>
      </w:r>
      <w:r w:rsidRPr="008F2FA4">
        <w:rPr>
          <w:lang w:val="hu-HU"/>
        </w:rPr>
        <w:t>n</w:t>
      </w:r>
      <w:r w:rsidRPr="008F2FA4">
        <w:rPr>
          <w:lang w:val="hu-HU"/>
        </w:rPr>
        <w:t>delet 2. §</w:t>
      </w:r>
      <w:proofErr w:type="spellStart"/>
      <w:r w:rsidRPr="008F2FA4">
        <w:rPr>
          <w:lang w:val="hu-HU"/>
        </w:rPr>
        <w:t>-ának</w:t>
      </w:r>
      <w:proofErr w:type="spellEnd"/>
      <w:r w:rsidRPr="008F2FA4">
        <w:rPr>
          <w:lang w:val="hu-HU"/>
        </w:rPr>
        <w:t xml:space="preserve"> (6) bekezdése alapján a belügyminiszter által kiküldött mentesítő b</w:t>
      </w:r>
      <w:r w:rsidRPr="008F2FA4">
        <w:rPr>
          <w:lang w:val="hu-HU"/>
        </w:rPr>
        <w:t>i</w:t>
      </w:r>
      <w:r w:rsidRPr="008F2FA4">
        <w:rPr>
          <w:lang w:val="hu-HU"/>
        </w:rPr>
        <w:t>zottság – jogorvoslat kizárásával – jelöli ki.</w:t>
      </w:r>
    </w:p>
    <w:p w:rsidR="00BB17B0" w:rsidRPr="0065314F" w:rsidRDefault="00BB17B0" w:rsidP="00BB17B0">
      <w:pPr>
        <w:pStyle w:val="Absatz1"/>
        <w:rPr>
          <w:lang w:val="hu-HU"/>
        </w:rPr>
      </w:pPr>
      <w:r w:rsidRPr="0065314F">
        <w:rPr>
          <w:lang w:val="hu-HU"/>
        </w:rPr>
        <w:t>(2) Nem lehet elrendelni azoknak a németeknek összeköltöztetését, akiket a Németo</w:t>
      </w:r>
      <w:r w:rsidRPr="0065314F">
        <w:rPr>
          <w:lang w:val="hu-HU"/>
        </w:rPr>
        <w:t>r</w:t>
      </w:r>
      <w:r w:rsidRPr="0065314F">
        <w:rPr>
          <w:lang w:val="hu-HU"/>
        </w:rPr>
        <w:t>szágba áttelepítés alól mentesítettek.</w:t>
      </w:r>
    </w:p>
    <w:p w:rsidR="00BB17B0" w:rsidRPr="00A76F06" w:rsidRDefault="00BB17B0" w:rsidP="00BB17B0">
      <w:pPr>
        <w:pStyle w:val="bibFett"/>
        <w:spacing w:before="120" w:after="120"/>
        <w:rPr>
          <w:rFonts w:ascii="Times New Roman" w:hAnsi="Times New Roman"/>
          <w:b w:val="0"/>
          <w:sz w:val="21"/>
          <w:szCs w:val="22"/>
        </w:rPr>
      </w:pPr>
      <w:r w:rsidRPr="00A76F06">
        <w:rPr>
          <w:rFonts w:ascii="Times New Roman" w:hAnsi="Times New Roman"/>
          <w:b w:val="0"/>
          <w:sz w:val="21"/>
          <w:szCs w:val="22"/>
        </w:rPr>
        <w:t>3. §.</w:t>
      </w:r>
    </w:p>
    <w:p w:rsidR="00BB17B0" w:rsidRPr="008F2FA4" w:rsidRDefault="00BB17B0" w:rsidP="00BB17B0">
      <w:pPr>
        <w:pStyle w:val="Absatz1"/>
        <w:rPr>
          <w:lang w:val="hu-HU"/>
        </w:rPr>
      </w:pPr>
      <w:r w:rsidRPr="008F2FA4">
        <w:rPr>
          <w:lang w:val="hu-HU"/>
        </w:rPr>
        <w:t>A Németországba áttelepítésre kötelezett személynek a 12330/1945. ME számú re</w:t>
      </w:r>
      <w:r w:rsidRPr="008F2FA4">
        <w:rPr>
          <w:lang w:val="hu-HU"/>
        </w:rPr>
        <w:t>n</w:t>
      </w:r>
      <w:r w:rsidRPr="008F2FA4">
        <w:rPr>
          <w:lang w:val="hu-HU"/>
        </w:rPr>
        <w:t>delet 3. §</w:t>
      </w:r>
      <w:proofErr w:type="spellStart"/>
      <w:r w:rsidRPr="008F2FA4">
        <w:rPr>
          <w:lang w:val="hu-HU"/>
        </w:rPr>
        <w:t>-ának</w:t>
      </w:r>
      <w:proofErr w:type="spellEnd"/>
      <w:r w:rsidRPr="008F2FA4">
        <w:rPr>
          <w:lang w:val="hu-HU"/>
        </w:rPr>
        <w:t xml:space="preserve"> (1) bekezdése értelmében zár alá vettnek tekintendő ingatlan és ingó vagyona az államra száll át, kivéve azokat az ingóságokat, amelyeket az áttelepítendő személy Németországba való tényleges áttelepülése esetében magával vihetett volna.</w:t>
      </w:r>
    </w:p>
    <w:p w:rsidR="00BB17B0" w:rsidRPr="002C1AD1" w:rsidRDefault="00BB17B0" w:rsidP="00BB17B0">
      <w:pPr>
        <w:pStyle w:val="bibFett"/>
        <w:spacing w:before="120" w:after="120"/>
        <w:rPr>
          <w:rFonts w:ascii="Times New Roman" w:hAnsi="Times New Roman"/>
          <w:b w:val="0"/>
          <w:sz w:val="21"/>
          <w:szCs w:val="22"/>
        </w:rPr>
      </w:pPr>
      <w:r w:rsidRPr="002C1AD1">
        <w:rPr>
          <w:rFonts w:ascii="Times New Roman" w:hAnsi="Times New Roman"/>
          <w:b w:val="0"/>
          <w:sz w:val="21"/>
          <w:szCs w:val="22"/>
        </w:rPr>
        <w:t>4. §.</w:t>
      </w:r>
    </w:p>
    <w:p w:rsidR="00BB17B0" w:rsidRPr="00E701BD" w:rsidRDefault="00BB17B0" w:rsidP="00BB17B0">
      <w:pPr>
        <w:pStyle w:val="Absatz1"/>
        <w:rPr>
          <w:lang w:val="hu-HU"/>
        </w:rPr>
      </w:pPr>
      <w:r w:rsidRPr="00795D42">
        <w:rPr>
          <w:lang w:val="hu-HU"/>
        </w:rPr>
        <w:t>A németek összeköltöztetése, valamint a Magyarországra áttelepített szlovákiai m</w:t>
      </w:r>
      <w:r w:rsidRPr="00795D42">
        <w:rPr>
          <w:lang w:val="hu-HU"/>
        </w:rPr>
        <w:t>a</w:t>
      </w:r>
      <w:r w:rsidRPr="00795D42">
        <w:rPr>
          <w:lang w:val="hu-HU"/>
        </w:rPr>
        <w:t xml:space="preserve">gyarok letelepítésének végrehajtása céljából fogatos vagy géperejű járműveket – a szükséghez képest – igénybe lehet venni. </w:t>
      </w:r>
      <w:r w:rsidRPr="00E701BD">
        <w:rPr>
          <w:lang w:val="hu-HU"/>
        </w:rPr>
        <w:t>Az igénybevétel a 200/1946. ME számú rendelet szerint foganatosítandó. Az igénybevételért járó térítésről, valamint az összeköltöztetéssel, illetőleg a letelepítéssel kapcsolatos egyéb költségek fedezéséről az á</w:t>
      </w:r>
      <w:r w:rsidRPr="00E701BD">
        <w:rPr>
          <w:lang w:val="hu-HU"/>
        </w:rPr>
        <w:t>t</w:t>
      </w:r>
      <w:r w:rsidRPr="00E701BD">
        <w:rPr>
          <w:lang w:val="hu-HU"/>
        </w:rPr>
        <w:t>telepítési kormánybiztos gondoskodik.</w:t>
      </w:r>
    </w:p>
    <w:p w:rsidR="00BB17B0" w:rsidRPr="002C1AD1" w:rsidRDefault="00BB17B0" w:rsidP="00BB17B0">
      <w:pPr>
        <w:pStyle w:val="bibFett"/>
        <w:keepNext/>
        <w:spacing w:before="120" w:after="120"/>
        <w:rPr>
          <w:rFonts w:ascii="Times New Roman" w:hAnsi="Times New Roman"/>
          <w:b w:val="0"/>
          <w:sz w:val="21"/>
          <w:szCs w:val="22"/>
        </w:rPr>
      </w:pPr>
      <w:r w:rsidRPr="002C1AD1">
        <w:rPr>
          <w:rFonts w:ascii="Times New Roman" w:hAnsi="Times New Roman"/>
          <w:b w:val="0"/>
          <w:sz w:val="21"/>
          <w:szCs w:val="22"/>
        </w:rPr>
        <w:t>5. §.</w:t>
      </w:r>
    </w:p>
    <w:p w:rsidR="00BB17B0" w:rsidRPr="00795D42" w:rsidRDefault="00BB17B0" w:rsidP="00BB17B0">
      <w:pPr>
        <w:pStyle w:val="Absatz1"/>
        <w:keepNext/>
        <w:rPr>
          <w:lang w:val="hu-HU"/>
        </w:rPr>
      </w:pPr>
      <w:r w:rsidRPr="00795D42">
        <w:rPr>
          <w:lang w:val="hu-HU"/>
        </w:rPr>
        <w:t>Az összeköltöztetés, illetőleg a letelepítés végrehajtása céljából szükséges rendőri s</w:t>
      </w:r>
      <w:r w:rsidRPr="00795D42">
        <w:rPr>
          <w:lang w:val="hu-HU"/>
        </w:rPr>
        <w:t>e</w:t>
      </w:r>
      <w:r w:rsidRPr="00795D42">
        <w:rPr>
          <w:lang w:val="hu-HU"/>
        </w:rPr>
        <w:t>gélyről és katonai karhatalomról a belügyminiszter, illetőleg a honvédelmi miniszter – a szükségeshez képest egyetértően – gondoskodik.</w:t>
      </w:r>
    </w:p>
    <w:p w:rsidR="00BB17B0" w:rsidRPr="002C1AD1" w:rsidRDefault="00BB17B0" w:rsidP="00BB17B0">
      <w:pPr>
        <w:pStyle w:val="bibFett"/>
        <w:spacing w:before="120" w:after="120"/>
        <w:rPr>
          <w:rFonts w:ascii="Times New Roman" w:hAnsi="Times New Roman"/>
          <w:b w:val="0"/>
          <w:sz w:val="21"/>
          <w:szCs w:val="22"/>
        </w:rPr>
      </w:pPr>
      <w:r w:rsidRPr="002C1AD1">
        <w:rPr>
          <w:rFonts w:ascii="Times New Roman" w:hAnsi="Times New Roman"/>
          <w:b w:val="0"/>
          <w:sz w:val="21"/>
          <w:szCs w:val="22"/>
        </w:rPr>
        <w:t>6. §.</w:t>
      </w:r>
    </w:p>
    <w:p w:rsidR="00BB17B0" w:rsidRPr="00795D42" w:rsidRDefault="00BB17B0" w:rsidP="00BB17B0">
      <w:pPr>
        <w:pStyle w:val="Absatz1"/>
        <w:rPr>
          <w:lang w:val="hu-HU"/>
        </w:rPr>
      </w:pPr>
      <w:r w:rsidRPr="007C4F56">
        <w:rPr>
          <w:lang w:val="hu-HU"/>
        </w:rPr>
        <w:t>(1)</w:t>
      </w:r>
      <w:r w:rsidRPr="00795D42">
        <w:rPr>
          <w:lang w:val="hu-HU"/>
        </w:rPr>
        <w:t xml:space="preserve"> Aki az összeköltöztetése során tett hatósági intézkedésnek ellenszegül, vagy annak foganatosítását egyéb módon akadályozza – amennyiben cselekménye súlyosabb bü</w:t>
      </w:r>
      <w:r w:rsidRPr="00795D42">
        <w:rPr>
          <w:lang w:val="hu-HU"/>
        </w:rPr>
        <w:t>n</w:t>
      </w:r>
      <w:r w:rsidRPr="00795D42">
        <w:rPr>
          <w:lang w:val="hu-HU"/>
        </w:rPr>
        <w:t>tető rendelkezés alá nem esik -, vétség miatt öt évig terjedhető fogházzal büntetendő.</w:t>
      </w:r>
    </w:p>
    <w:p w:rsidR="00BB17B0" w:rsidRPr="00953ED6" w:rsidRDefault="00BB17B0" w:rsidP="00BB17B0">
      <w:pPr>
        <w:pStyle w:val="Absatz1"/>
        <w:rPr>
          <w:lang w:val="en-GB"/>
        </w:rPr>
      </w:pPr>
      <w:r w:rsidRPr="007C4F56">
        <w:rPr>
          <w:lang w:val="en-GB"/>
        </w:rPr>
        <w:t>(2)</w:t>
      </w:r>
      <w:r w:rsidRPr="00953ED6">
        <w:rPr>
          <w:lang w:val="en-GB"/>
        </w:rPr>
        <w:t xml:space="preserve"> A </w:t>
      </w:r>
      <w:proofErr w:type="spellStart"/>
      <w:r w:rsidRPr="00953ED6">
        <w:rPr>
          <w:lang w:val="en-GB"/>
        </w:rPr>
        <w:t>vétség</w:t>
      </w:r>
      <w:proofErr w:type="spell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miatt</w:t>
      </w:r>
      <w:proofErr w:type="spellEnd"/>
      <w:r w:rsidRPr="00953ED6">
        <w:rPr>
          <w:lang w:val="en-GB"/>
        </w:rPr>
        <w:t xml:space="preserve"> </w:t>
      </w:r>
      <w:proofErr w:type="spellStart"/>
      <w:proofErr w:type="gramStart"/>
      <w:r w:rsidRPr="00953ED6">
        <w:rPr>
          <w:lang w:val="en-GB"/>
        </w:rPr>
        <w:t>az</w:t>
      </w:r>
      <w:proofErr w:type="spellEnd"/>
      <w:proofErr w:type="gram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eljárás</w:t>
      </w:r>
      <w:proofErr w:type="spellEnd"/>
      <w:r w:rsidRPr="00953ED6">
        <w:rPr>
          <w:lang w:val="en-GB"/>
        </w:rPr>
        <w:t xml:space="preserve"> a 12340/1945. </w:t>
      </w:r>
      <w:proofErr w:type="gramStart"/>
      <w:r w:rsidRPr="00953ED6">
        <w:rPr>
          <w:lang w:val="en-GB"/>
        </w:rPr>
        <w:t xml:space="preserve">ME </w:t>
      </w:r>
      <w:proofErr w:type="spellStart"/>
      <w:r w:rsidRPr="00953ED6">
        <w:rPr>
          <w:lang w:val="en-GB"/>
        </w:rPr>
        <w:t>számú</w:t>
      </w:r>
      <w:proofErr w:type="spell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rendelettel</w:t>
      </w:r>
      <w:proofErr w:type="spellEnd"/>
      <w:r w:rsidRPr="00953ED6">
        <w:rPr>
          <w:lang w:val="en-GB"/>
        </w:rPr>
        <w:t xml:space="preserve"> (Magyar </w:t>
      </w:r>
      <w:proofErr w:type="spellStart"/>
      <w:r w:rsidRPr="00953ED6">
        <w:rPr>
          <w:lang w:val="en-GB"/>
        </w:rPr>
        <w:t>Közlöny</w:t>
      </w:r>
      <w:proofErr w:type="spellEnd"/>
      <w:r w:rsidRPr="00953ED6">
        <w:rPr>
          <w:lang w:val="en-GB"/>
        </w:rPr>
        <w:t xml:space="preserve"> 211. </w:t>
      </w:r>
      <w:proofErr w:type="spellStart"/>
      <w:r w:rsidRPr="00953ED6">
        <w:rPr>
          <w:lang w:val="en-GB"/>
        </w:rPr>
        <w:t>szám</w:t>
      </w:r>
      <w:proofErr w:type="spellEnd"/>
      <w:r w:rsidRPr="00953ED6">
        <w:rPr>
          <w:lang w:val="en-GB"/>
        </w:rPr>
        <w:t xml:space="preserve">) </w:t>
      </w:r>
      <w:proofErr w:type="spellStart"/>
      <w:r w:rsidRPr="00953ED6">
        <w:rPr>
          <w:lang w:val="en-GB"/>
        </w:rPr>
        <w:t>szervezett</w:t>
      </w:r>
      <w:proofErr w:type="spell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külön</w:t>
      </w:r>
      <w:proofErr w:type="spell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tanács</w:t>
      </w:r>
      <w:proofErr w:type="spell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hatáskörébe</w:t>
      </w:r>
      <w:proofErr w:type="spell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tartozik</w:t>
      </w:r>
      <w:proofErr w:type="spellEnd"/>
      <w:r w:rsidRPr="00953ED6">
        <w:rPr>
          <w:lang w:val="en-GB"/>
        </w:rPr>
        <w:t>.</w:t>
      </w:r>
      <w:proofErr w:type="gramEnd"/>
    </w:p>
    <w:p w:rsidR="00BB17B0" w:rsidRPr="002C1AD1" w:rsidRDefault="00BB17B0" w:rsidP="00BB17B0">
      <w:pPr>
        <w:pStyle w:val="bibFett"/>
        <w:spacing w:before="120" w:after="120"/>
        <w:rPr>
          <w:rFonts w:ascii="Times New Roman" w:hAnsi="Times New Roman"/>
          <w:b w:val="0"/>
          <w:sz w:val="21"/>
          <w:szCs w:val="22"/>
        </w:rPr>
      </w:pPr>
      <w:r w:rsidRPr="002C1AD1">
        <w:rPr>
          <w:rFonts w:ascii="Times New Roman" w:hAnsi="Times New Roman"/>
          <w:b w:val="0"/>
          <w:sz w:val="21"/>
          <w:szCs w:val="22"/>
        </w:rPr>
        <w:t>7. §.</w:t>
      </w:r>
    </w:p>
    <w:p w:rsidR="00BB17B0" w:rsidRPr="008F2FA4" w:rsidRDefault="00BB17B0" w:rsidP="00BB17B0">
      <w:pPr>
        <w:pStyle w:val="Absatz1"/>
        <w:rPr>
          <w:lang w:val="hu-HU"/>
        </w:rPr>
      </w:pPr>
      <w:r w:rsidRPr="008F2FA4">
        <w:rPr>
          <w:lang w:val="hu-HU"/>
        </w:rPr>
        <w:t>A jelen rendelet kihirdetésének napján lép hatályba, végrehajtásáról a belügyminiszter gondoskodik.</w:t>
      </w:r>
    </w:p>
    <w:p w:rsidR="00BB17B0" w:rsidRPr="008F2FA4" w:rsidRDefault="00BB17B0" w:rsidP="00BB17B0">
      <w:pPr>
        <w:pStyle w:val="Absatz1"/>
        <w:rPr>
          <w:lang w:val="hu-HU"/>
        </w:rPr>
      </w:pPr>
    </w:p>
    <w:p w:rsidR="00BB17B0" w:rsidRPr="00864568" w:rsidRDefault="00BB17B0" w:rsidP="00BB17B0">
      <w:pPr>
        <w:pStyle w:val="Absatz1"/>
        <w:rPr>
          <w:lang w:val="fr-FR"/>
        </w:rPr>
      </w:pPr>
      <w:r w:rsidRPr="00864568">
        <w:rPr>
          <w:lang w:val="fr-FR"/>
        </w:rPr>
        <w:t>Budapest, 1947. évi március hó 31-én.</w:t>
      </w:r>
    </w:p>
    <w:p w:rsidR="00BB17B0" w:rsidRPr="00864568" w:rsidRDefault="00BB17B0" w:rsidP="00BB17B0">
      <w:pPr>
        <w:pStyle w:val="Absatz1"/>
        <w:jc w:val="right"/>
      </w:pPr>
      <w:r w:rsidRPr="00F65603">
        <w:rPr>
          <w:i/>
        </w:rPr>
        <w:t>Nagy Ferenc</w:t>
      </w:r>
      <w:r w:rsidRPr="00864568">
        <w:t xml:space="preserve"> s. k. </w:t>
      </w:r>
    </w:p>
    <w:p w:rsidR="00BB17B0" w:rsidRPr="00864568" w:rsidRDefault="00BB17B0" w:rsidP="00BB17B0">
      <w:pPr>
        <w:pStyle w:val="Absatz1"/>
        <w:jc w:val="right"/>
      </w:pPr>
      <w:proofErr w:type="spellStart"/>
      <w:r w:rsidRPr="00864568">
        <w:t>Miniszterelnök</w:t>
      </w:r>
      <w:proofErr w:type="spellEnd"/>
    </w:p>
    <w:p w:rsidR="00BB17B0" w:rsidRDefault="00BB17B0" w:rsidP="00BB17B0">
      <w:pPr>
        <w:pStyle w:val="Absatz1"/>
        <w:spacing w:after="60"/>
        <w:rPr>
          <w:sz w:val="19"/>
          <w:szCs w:val="19"/>
        </w:rPr>
      </w:pPr>
    </w:p>
    <w:p w:rsidR="00BB17B0" w:rsidRDefault="00BB17B0" w:rsidP="00BB17B0">
      <w:pPr>
        <w:pStyle w:val="Absatz1"/>
        <w:spacing w:after="60"/>
        <w:rPr>
          <w:sz w:val="19"/>
          <w:szCs w:val="19"/>
        </w:rPr>
      </w:pPr>
    </w:p>
    <w:p w:rsidR="00BB17B0" w:rsidRDefault="00BB17B0" w:rsidP="00BB17B0">
      <w:pPr>
        <w:pStyle w:val="Absatz1"/>
        <w:spacing w:after="60"/>
        <w:rPr>
          <w:sz w:val="19"/>
          <w:szCs w:val="19"/>
        </w:rPr>
      </w:pPr>
    </w:p>
    <w:p w:rsidR="00BB17B0" w:rsidRPr="00F65603" w:rsidRDefault="00BB17B0" w:rsidP="00BB17B0">
      <w:pPr>
        <w:pStyle w:val="Absatz1"/>
        <w:spacing w:after="60"/>
        <w:rPr>
          <w:sz w:val="19"/>
          <w:szCs w:val="19"/>
        </w:rPr>
      </w:pPr>
      <w:r w:rsidRPr="00F65603">
        <w:rPr>
          <w:sz w:val="19"/>
          <w:szCs w:val="19"/>
        </w:rPr>
        <w:lastRenderedPageBreak/>
        <w:t xml:space="preserve">Quelle: Magyar </w:t>
      </w:r>
      <w:proofErr w:type="spellStart"/>
      <w:r w:rsidRPr="00F65603">
        <w:rPr>
          <w:sz w:val="19"/>
          <w:szCs w:val="19"/>
        </w:rPr>
        <w:t>Közlöny</w:t>
      </w:r>
      <w:proofErr w:type="spellEnd"/>
      <w:r w:rsidRPr="00F65603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vom </w:t>
      </w:r>
      <w:r w:rsidRPr="00F65603">
        <w:rPr>
          <w:sz w:val="19"/>
          <w:szCs w:val="19"/>
        </w:rPr>
        <w:t xml:space="preserve"> 4. April 1947. </w:t>
      </w:r>
    </w:p>
    <w:p w:rsidR="00BB17B0" w:rsidRDefault="00BB17B0" w:rsidP="00BB17B0">
      <w:pPr>
        <w:pStyle w:val="Absatz1"/>
        <w:spacing w:after="60"/>
        <w:rPr>
          <w:sz w:val="19"/>
          <w:szCs w:val="19"/>
        </w:rPr>
      </w:pPr>
      <w:r w:rsidRPr="00F65603">
        <w:rPr>
          <w:sz w:val="19"/>
          <w:szCs w:val="19"/>
        </w:rPr>
        <w:t>Übersetzung: Verordnung Nr. 4300/1947 der Regierung der Republik Ungarn über die Z</w:t>
      </w:r>
      <w:r w:rsidRPr="00F65603">
        <w:rPr>
          <w:sz w:val="19"/>
          <w:szCs w:val="19"/>
        </w:rPr>
        <w:t>u</w:t>
      </w:r>
      <w:r w:rsidRPr="00F65603">
        <w:rPr>
          <w:sz w:val="19"/>
          <w:szCs w:val="19"/>
        </w:rPr>
        <w:t>sammenlegung der ungarländischen deutschen Bevölkerung, die aufgrund der Verordnung Nr. 12330/1945 zur Umsiedlung</w:t>
      </w:r>
      <w:r>
        <w:rPr>
          <w:sz w:val="19"/>
          <w:szCs w:val="19"/>
        </w:rPr>
        <w:t xml:space="preserve"> nach Deutschland verpflichtet</w:t>
      </w:r>
      <w:r w:rsidRPr="00F65603">
        <w:rPr>
          <w:sz w:val="19"/>
          <w:szCs w:val="19"/>
        </w:rPr>
        <w:t xml:space="preserve"> wurde, zugunsten der Unterbri</w:t>
      </w:r>
      <w:r w:rsidRPr="00F65603">
        <w:rPr>
          <w:sz w:val="19"/>
          <w:szCs w:val="19"/>
        </w:rPr>
        <w:t>n</w:t>
      </w:r>
      <w:r w:rsidRPr="00F65603">
        <w:rPr>
          <w:sz w:val="19"/>
          <w:szCs w:val="19"/>
        </w:rPr>
        <w:t>gung der Magyaren, die aufgrund des tschechoslowakisch-ungarischen Abkommens über den Bevölkerungsaustausch aus der Slowakei ausgesiedelt wurden.</w:t>
      </w:r>
    </w:p>
    <w:p w:rsidR="00BB17B0" w:rsidRDefault="00BB17B0" w:rsidP="00BB17B0">
      <w:pPr>
        <w:pStyle w:val="Absatz1"/>
        <w:spacing w:after="60"/>
        <w:rPr>
          <w:sz w:val="19"/>
          <w:szCs w:val="19"/>
        </w:rPr>
      </w:pPr>
    </w:p>
    <w:p w:rsidR="00BB17B0" w:rsidRPr="00F65603" w:rsidRDefault="00BB17B0" w:rsidP="00BB17B0">
      <w:pPr>
        <w:pStyle w:val="Absatz1"/>
        <w:spacing w:after="60"/>
        <w:rPr>
          <w:sz w:val="19"/>
          <w:szCs w:val="19"/>
        </w:rPr>
      </w:pPr>
    </w:p>
    <w:p w:rsidR="00BB17B0" w:rsidRDefault="00BB17B0" w:rsidP="00BB17B0">
      <w:pPr>
        <w:pStyle w:val="Absatz1"/>
        <w:spacing w:after="60"/>
        <w:rPr>
          <w:sz w:val="19"/>
          <w:szCs w:val="19"/>
        </w:rPr>
      </w:pPr>
      <w:r w:rsidRPr="00F65603">
        <w:rPr>
          <w:sz w:val="19"/>
          <w:szCs w:val="19"/>
        </w:rPr>
        <w:t>Kommentar: Zwischen April und August 1947 wurden 5</w:t>
      </w:r>
      <w:r>
        <w:rPr>
          <w:sz w:val="19"/>
          <w:szCs w:val="19"/>
        </w:rPr>
        <w:t> </w:t>
      </w:r>
      <w:r w:rsidRPr="00F65603">
        <w:rPr>
          <w:sz w:val="19"/>
          <w:szCs w:val="19"/>
        </w:rPr>
        <w:t>192 deutsche Familien zum Umzug in gemeinsame Wohnungen gezwungen. Mit dieser „inneren Umsiedlung“ wurden 3</w:t>
      </w:r>
      <w:r>
        <w:rPr>
          <w:sz w:val="19"/>
          <w:szCs w:val="19"/>
        </w:rPr>
        <w:t> </w:t>
      </w:r>
      <w:r w:rsidRPr="00F65603">
        <w:rPr>
          <w:sz w:val="19"/>
          <w:szCs w:val="19"/>
        </w:rPr>
        <w:t xml:space="preserve">453 Häuser frei gemacht für die Ansiedlung der aus der Tschechoslowakei umgesiedelten Magyaren. </w:t>
      </w:r>
    </w:p>
    <w:p w:rsidR="00BA68F5" w:rsidRPr="00BB17B0" w:rsidRDefault="00BA68F5">
      <w:pPr>
        <w:rPr>
          <w:lang w:val="de-DE"/>
        </w:rPr>
      </w:pPr>
    </w:p>
    <w:sectPr w:rsidR="00BA68F5" w:rsidRPr="00BB17B0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B17B0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17B0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bsatz1">
    <w:name w:val="Absatz_1"/>
    <w:basedOn w:val="Norml"/>
    <w:link w:val="Absatz1Char"/>
    <w:rsid w:val="00BB17B0"/>
    <w:pPr>
      <w:spacing w:after="0" w:line="240" w:lineRule="auto"/>
      <w:jc w:val="both"/>
    </w:pPr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  <w:style w:type="character" w:customStyle="1" w:styleId="Absatz1Char">
    <w:name w:val="Absatz_1 Char"/>
    <w:basedOn w:val="Bekezdsalapbettpusa"/>
    <w:link w:val="Absatz1"/>
    <w:rsid w:val="00BB17B0"/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  <w:style w:type="paragraph" w:customStyle="1" w:styleId="2">
    <w:name w:val="Ü_2"/>
    <w:basedOn w:val="Norml"/>
    <w:rsid w:val="00BB17B0"/>
    <w:pPr>
      <w:spacing w:after="0" w:line="240" w:lineRule="auto"/>
      <w:ind w:left="425" w:hanging="425"/>
      <w:jc w:val="both"/>
    </w:pPr>
    <w:rPr>
      <w:rFonts w:ascii="Times New Roman" w:eastAsia="Batang" w:hAnsi="Times New Roman" w:cs="Times New Roman"/>
      <w:sz w:val="23"/>
      <w:szCs w:val="24"/>
      <w:lang w:val="de-DE" w:eastAsia="ko-KR"/>
    </w:rPr>
  </w:style>
  <w:style w:type="paragraph" w:customStyle="1" w:styleId="bibFett">
    <w:name w:val="bib + Fett"/>
    <w:aliases w:val="Zentriert"/>
    <w:basedOn w:val="Norml"/>
    <w:semiHidden/>
    <w:rsid w:val="00BB17B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2015-01-16T15:09:00Z</dcterms:created>
  <dcterms:modified xsi:type="dcterms:W3CDTF">2015-01-16T15:09:00Z</dcterms:modified>
</cp:coreProperties>
</file>