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7E737B" w:rsidRDefault="007E737B" w:rsidP="007E737B">
      <w:pPr>
        <w:jc w:val="both"/>
        <w:rPr>
          <w:rFonts w:ascii="Times New Roman" w:hAnsi="Times New Roman" w:cs="Times New Roman"/>
          <w:sz w:val="24"/>
          <w:szCs w:val="24"/>
        </w:rPr>
      </w:pPr>
      <w:r w:rsidRPr="007E737B">
        <w:rPr>
          <w:rFonts w:ascii="Times New Roman" w:hAnsi="Times New Roman" w:cs="Times New Roman"/>
          <w:sz w:val="24"/>
          <w:szCs w:val="24"/>
          <w:lang w:val="de-DE"/>
        </w:rPr>
        <w:t xml:space="preserve">„Während sie [die Deutschen] die auf diese Weise besorgten und durch andauernden Fleiß erworbenen Güter genießen wollten, wie es angemessen war, und sich nicht fürchteten, dass ihnen ein Unheil zustoßen könnte, waren sie von der Niederträchtigkeit der erbosten </w:t>
      </w:r>
      <w:proofErr w:type="spellStart"/>
      <w:r w:rsidRPr="007E737B">
        <w:rPr>
          <w:rFonts w:ascii="Times New Roman" w:hAnsi="Times New Roman" w:cs="Times New Roman"/>
          <w:sz w:val="24"/>
          <w:szCs w:val="24"/>
          <w:lang w:val="de-DE"/>
        </w:rPr>
        <w:t>Raitzen</w:t>
      </w:r>
      <w:proofErr w:type="spellEnd"/>
      <w:r w:rsidRPr="007E737B">
        <w:rPr>
          <w:rFonts w:ascii="Times New Roman" w:hAnsi="Times New Roman" w:cs="Times New Roman"/>
          <w:sz w:val="24"/>
          <w:szCs w:val="24"/>
          <w:lang w:val="de-DE"/>
        </w:rPr>
        <w:t xml:space="preserve"> umzingelt, wurden einer Unmenge ihres Viehes beraubt, einige von ihnen verloren sogar ihr Leben und viele wurden in die Vernichtung getrieben. Auch gegenwärtig werden sie von diesen Nachbarn angegriffen und müssen so viel Schaden erdulden, dass sie für sich keine Sicherheit zu erhoffen wagen.“ </w:t>
      </w:r>
      <w:r w:rsidRPr="007E737B">
        <w:rPr>
          <w:rFonts w:ascii="Times New Roman" w:hAnsi="Times New Roman" w:cs="Times New Roman"/>
          <w:i/>
          <w:sz w:val="24"/>
          <w:szCs w:val="24"/>
          <w:lang w:val="de-DE"/>
        </w:rPr>
        <w:t xml:space="preserve">(Die Meldung des Komitates </w:t>
      </w:r>
      <w:proofErr w:type="spellStart"/>
      <w:r w:rsidRPr="007E737B">
        <w:rPr>
          <w:rFonts w:ascii="Times New Roman" w:hAnsi="Times New Roman" w:cs="Times New Roman"/>
          <w:i/>
          <w:sz w:val="24"/>
          <w:szCs w:val="24"/>
          <w:lang w:val="de-DE"/>
        </w:rPr>
        <w:t>Baranya</w:t>
      </w:r>
      <w:proofErr w:type="spellEnd"/>
      <w:r w:rsidRPr="007E737B">
        <w:rPr>
          <w:rFonts w:ascii="Times New Roman" w:hAnsi="Times New Roman" w:cs="Times New Roman"/>
          <w:i/>
          <w:sz w:val="24"/>
          <w:szCs w:val="24"/>
          <w:lang w:val="de-DE"/>
        </w:rPr>
        <w:t xml:space="preserve"> am 20.12.1725 in einer für die Statthalterei bestimmten Zusammenstellung aller Beschwerden seitens der neu angesiedelten Deutschen)</w:t>
      </w:r>
    </w:p>
    <w:sectPr w:rsidR="00BA68F5" w:rsidRPr="007E737B"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E737B"/>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7E737B"/>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639</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2015-01-16T17:12:00Z</dcterms:created>
  <dcterms:modified xsi:type="dcterms:W3CDTF">2015-01-16T17:12:00Z</dcterms:modified>
</cp:coreProperties>
</file>