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3B" w:rsidRDefault="000B0A3B" w:rsidP="000B0A3B">
      <w:pPr>
        <w:spacing w:after="12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„§1. </w:t>
      </w:r>
      <w:proofErr w:type="spellStart"/>
      <w:r>
        <w:rPr>
          <w:rFonts w:eastAsia="Times New Roman"/>
        </w:rPr>
        <w:t>Nach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Deutschland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umzusiedeln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derjenige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ungarische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Staatsbürger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verpflichtet</w:t>
      </w:r>
      <w:proofErr w:type="spellEnd"/>
      <w:r>
        <w:rPr>
          <w:rFonts w:eastAsia="Times New Roman"/>
        </w:rPr>
        <w:t xml:space="preserve">, der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letzten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Volkszählung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Volkszugehörigkeit</w:t>
      </w:r>
      <w:proofErr w:type="spellEnd"/>
      <w:r>
        <w:rPr>
          <w:rFonts w:eastAsia="Times New Roman"/>
        </w:rPr>
        <w:t xml:space="preserve"> [</w:t>
      </w:r>
      <w:proofErr w:type="spellStart"/>
      <w:r>
        <w:rPr>
          <w:rFonts w:eastAsia="Times New Roman"/>
        </w:rPr>
        <w:t>Nationalität</w:t>
      </w:r>
      <w:proofErr w:type="spellEnd"/>
      <w:r>
        <w:rPr>
          <w:rFonts w:eastAsia="Times New Roman"/>
        </w:rPr>
        <w:t xml:space="preserve">]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Muttersprache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bekannt</w:t>
      </w:r>
      <w:proofErr w:type="spellEnd"/>
      <w:r>
        <w:rPr>
          <w:rFonts w:eastAsia="Times New Roman"/>
        </w:rPr>
        <w:t xml:space="preserve"> hat,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seinen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madjarisierten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wieder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deutschklingenden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ändern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ließ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ferner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derjenige</w:t>
      </w:r>
      <w:proofErr w:type="spellEnd"/>
      <w:r>
        <w:rPr>
          <w:rFonts w:eastAsia="Times New Roman"/>
        </w:rPr>
        <w:t xml:space="preserve">, der </w:t>
      </w:r>
      <w:proofErr w:type="spellStart"/>
      <w:r>
        <w:rPr>
          <w:rFonts w:eastAsia="Times New Roman"/>
        </w:rPr>
        <w:t>Mitglied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Volksbundes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bewaffneten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Formation</w:t>
      </w:r>
      <w:proofErr w:type="spellEnd"/>
      <w:r>
        <w:rPr>
          <w:rFonts w:eastAsia="Times New Roman"/>
        </w:rPr>
        <w:t xml:space="preserve"> (SS)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>.</w:t>
      </w:r>
    </w:p>
    <w:p w:rsidR="000B0A3B" w:rsidRDefault="000B0A3B" w:rsidP="000B0A3B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§2. 1) Die </w:t>
      </w:r>
      <w:proofErr w:type="spellStart"/>
      <w:r>
        <w:rPr>
          <w:rFonts w:eastAsia="Times New Roman"/>
        </w:rPr>
        <w:t>Vorschrift</w:t>
      </w:r>
      <w:proofErr w:type="spellEnd"/>
      <w:r>
        <w:rPr>
          <w:rFonts w:eastAsia="Times New Roman"/>
        </w:rPr>
        <w:t xml:space="preserve"> des §1 </w:t>
      </w:r>
      <w:proofErr w:type="spellStart"/>
      <w:r>
        <w:rPr>
          <w:rFonts w:eastAsia="Times New Roman"/>
        </w:rPr>
        <w:t>bezieht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Ehegatten</w:t>
      </w:r>
      <w:proofErr w:type="spellEnd"/>
      <w:r>
        <w:rPr>
          <w:rFonts w:eastAsia="Times New Roman"/>
        </w:rPr>
        <w:t xml:space="preserve"> und die </w:t>
      </w:r>
      <w:proofErr w:type="spellStart"/>
      <w:r>
        <w:rPr>
          <w:rFonts w:eastAsia="Times New Roman"/>
        </w:rPr>
        <w:t>minderjährigen</w:t>
      </w:r>
      <w:proofErr w:type="spellEnd"/>
      <w:r>
        <w:rPr>
          <w:rFonts w:eastAsia="Times New Roman"/>
        </w:rPr>
        <w:t xml:space="preserve"> Kinder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nichtdeutscher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Volkszugehörigkeit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sowie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die mit </w:t>
      </w:r>
      <w:proofErr w:type="spellStart"/>
      <w:r>
        <w:rPr>
          <w:rFonts w:eastAsia="Times New Roman"/>
        </w:rPr>
        <w:t>ihnen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auch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Inkrafttreten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dieser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Verordnung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gemeinsamen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Haushalt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lebenden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Verwandten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aufsteigenden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Linie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Eltern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Großeltern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wenn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ihr</w:t>
      </w:r>
      <w:proofErr w:type="spellEnd"/>
      <w:r>
        <w:rPr>
          <w:rFonts w:eastAsia="Times New Roman"/>
        </w:rPr>
        <w:t xml:space="preserve"> 65. </w:t>
      </w:r>
      <w:proofErr w:type="spellStart"/>
      <w:r>
        <w:rPr>
          <w:rFonts w:eastAsia="Times New Roman"/>
        </w:rPr>
        <w:t>Lebensjahr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</w:t>
      </w:r>
      <w:proofErr w:type="spellEnd"/>
      <w:r>
        <w:rPr>
          <w:rFonts w:eastAsia="Times New Roman"/>
        </w:rPr>
        <w:t xml:space="preserve"> 15. </w:t>
      </w:r>
      <w:proofErr w:type="spellStart"/>
      <w:r>
        <w:rPr>
          <w:rFonts w:eastAsia="Times New Roman"/>
        </w:rPr>
        <w:t>Dezember</w:t>
      </w:r>
      <w:proofErr w:type="spellEnd"/>
      <w:r>
        <w:rPr>
          <w:rFonts w:eastAsia="Times New Roman"/>
        </w:rPr>
        <w:t xml:space="preserve"> 1945 </w:t>
      </w:r>
      <w:proofErr w:type="spellStart"/>
      <w:r>
        <w:rPr>
          <w:rFonts w:eastAsia="Times New Roman"/>
        </w:rPr>
        <w:t>vollendet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haben</w:t>
      </w:r>
      <w:proofErr w:type="spellEnd"/>
      <w:r>
        <w:rPr>
          <w:rFonts w:eastAsia="Times New Roman"/>
        </w:rPr>
        <w:t xml:space="preserve">. </w:t>
      </w:r>
    </w:p>
    <w:p w:rsidR="000B0A3B" w:rsidRDefault="000B0A3B" w:rsidP="000B0A3B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2) Die </w:t>
      </w:r>
      <w:proofErr w:type="spellStart"/>
      <w:r>
        <w:rPr>
          <w:rFonts w:eastAsia="Times New Roman"/>
        </w:rPr>
        <w:t>Vorschrift</w:t>
      </w:r>
      <w:proofErr w:type="spellEnd"/>
      <w:r>
        <w:rPr>
          <w:rFonts w:eastAsia="Times New Roman"/>
        </w:rPr>
        <w:t xml:space="preserve"> des §1 </w:t>
      </w:r>
      <w:proofErr w:type="spellStart"/>
      <w:r>
        <w:rPr>
          <w:rFonts w:eastAsia="Times New Roman"/>
        </w:rPr>
        <w:t>findet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Anwendung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denjenigen</w:t>
      </w:r>
      <w:proofErr w:type="spellEnd"/>
      <w:r>
        <w:rPr>
          <w:rFonts w:eastAsia="Times New Roman"/>
        </w:rPr>
        <w:t xml:space="preserve">, der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aktives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Mitglied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demokratischen</w:t>
      </w:r>
      <w:proofErr w:type="spellEnd"/>
      <w:r>
        <w:rPr>
          <w:rFonts w:eastAsia="Times New Roman"/>
        </w:rPr>
        <w:t xml:space="preserve"> Partei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wenigstens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seit</w:t>
      </w:r>
      <w:proofErr w:type="spellEnd"/>
      <w:r>
        <w:rPr>
          <w:rFonts w:eastAsia="Times New Roman"/>
        </w:rPr>
        <w:t xml:space="preserve"> 1940 </w:t>
      </w:r>
      <w:proofErr w:type="spellStart"/>
      <w:r>
        <w:rPr>
          <w:rFonts w:eastAsia="Times New Roman"/>
        </w:rPr>
        <w:t>Mitglied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Verband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Gewerkschaftsrates</w:t>
      </w:r>
      <w:proofErr w:type="spellEnd"/>
      <w:r>
        <w:rPr>
          <w:rFonts w:eastAsia="Times New Roman"/>
          <w:i/>
        </w:rPr>
        <w:t>”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gehörenden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Gewerkschaft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>.</w:t>
      </w:r>
    </w:p>
    <w:p w:rsidR="00BA68F5" w:rsidRDefault="000B0A3B" w:rsidP="000B0A3B">
      <w:pPr>
        <w:spacing w:line="360" w:lineRule="auto"/>
        <w:jc w:val="both"/>
      </w:pPr>
      <w:r>
        <w:rPr>
          <w:rFonts w:eastAsia="Times New Roman"/>
        </w:rPr>
        <w:t xml:space="preserve">3) Die </w:t>
      </w:r>
      <w:proofErr w:type="spellStart"/>
      <w:r>
        <w:rPr>
          <w:rFonts w:eastAsia="Times New Roman"/>
        </w:rPr>
        <w:t>Vorschrift</w:t>
      </w:r>
      <w:proofErr w:type="spellEnd"/>
      <w:r>
        <w:rPr>
          <w:rFonts w:eastAsia="Times New Roman"/>
        </w:rPr>
        <w:t xml:space="preserve"> des §1 </w:t>
      </w:r>
      <w:proofErr w:type="spellStart"/>
      <w:r>
        <w:rPr>
          <w:rFonts w:eastAsia="Times New Roman"/>
        </w:rPr>
        <w:t>findet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diejenigen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Anwendung</w:t>
      </w:r>
      <w:proofErr w:type="spellEnd"/>
      <w:r>
        <w:rPr>
          <w:rFonts w:eastAsia="Times New Roman"/>
        </w:rPr>
        <w:t xml:space="preserve">, die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Muttersprache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aber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Volkstum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bekannt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haben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wenn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glaubhaft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nachweisen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ihrer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nationalen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Ungarntum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Verfolgungen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erlitten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hatten</w:t>
      </w:r>
      <w:proofErr w:type="spellEnd"/>
      <w:r>
        <w:rPr>
          <w:rFonts w:eastAsia="Times New Roman"/>
        </w:rPr>
        <w:t xml:space="preserve">. […]“ </w:t>
      </w:r>
      <w:r>
        <w:rPr>
          <w:rFonts w:eastAsia="Times New Roman"/>
          <w:i/>
        </w:rPr>
        <w:t>(</w:t>
      </w:r>
      <w:proofErr w:type="spellStart"/>
      <w:r>
        <w:rPr>
          <w:rFonts w:eastAsia="Times New Roman"/>
          <w:i/>
        </w:rPr>
        <w:t>Aus</w:t>
      </w:r>
      <w:proofErr w:type="spellEnd"/>
      <w:r>
        <w:rPr>
          <w:rFonts w:eastAsia="Times New Roman"/>
          <w:i/>
        </w:rPr>
        <w:t xml:space="preserve"> der </w:t>
      </w:r>
      <w:proofErr w:type="spellStart"/>
      <w:r>
        <w:rPr>
          <w:rFonts w:eastAsia="Times New Roman"/>
          <w:i/>
        </w:rPr>
        <w:t>Aussiedlungsverordnung</w:t>
      </w:r>
      <w:proofErr w:type="spellEnd"/>
      <w:r>
        <w:rPr>
          <w:rFonts w:eastAsia="Times New Roman"/>
          <w:i/>
        </w:rPr>
        <w:t xml:space="preserve"> Nr. 12.330/1945)</w:t>
      </w:r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0A3B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0A3B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A3B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2015-01-18T09:19:00Z</dcterms:created>
  <dcterms:modified xsi:type="dcterms:W3CDTF">2015-01-18T09:19:00Z</dcterms:modified>
</cp:coreProperties>
</file>