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4" w:rsidRDefault="00223C14" w:rsidP="00223C14">
      <w:pPr>
        <w:pStyle w:val="2"/>
      </w:pPr>
      <w:r>
        <w:t>11.</w:t>
      </w:r>
      <w:r>
        <w:tab/>
        <w:t>Patent des Schwäbischen Reichskreises vom 28.8.1724</w:t>
      </w:r>
    </w:p>
    <w:p w:rsidR="00223C14" w:rsidRDefault="00223C14" w:rsidP="00223C14">
      <w:pPr>
        <w:pStyle w:val="Absatz1"/>
      </w:pPr>
    </w:p>
    <w:p w:rsidR="00223C14" w:rsidRDefault="00223C14" w:rsidP="00223C14">
      <w:pPr>
        <w:pStyle w:val="Absatz1"/>
      </w:pPr>
      <w:r>
        <w:t xml:space="preserve">Von Gottes Gnaden Johann Frantz Bischoff </w:t>
      </w:r>
      <w:proofErr w:type="spellStart"/>
      <w:r>
        <w:t>zue</w:t>
      </w:r>
      <w:proofErr w:type="spellEnd"/>
      <w:r>
        <w:t xml:space="preserve"> </w:t>
      </w:r>
      <w:proofErr w:type="spellStart"/>
      <w:r>
        <w:t>Constantz</w:t>
      </w:r>
      <w:proofErr w:type="spellEnd"/>
      <w:r>
        <w:t xml:space="preserve">, Herr der </w:t>
      </w:r>
      <w:proofErr w:type="spellStart"/>
      <w:r>
        <w:t>Reichenau</w:t>
      </w:r>
      <w:proofErr w:type="spellEnd"/>
      <w:r>
        <w:t xml:space="preserve"> und </w:t>
      </w:r>
      <w:proofErr w:type="spellStart"/>
      <w:r>
        <w:t>Oehningen</w:t>
      </w:r>
      <w:proofErr w:type="spellEnd"/>
      <w:r>
        <w:t xml:space="preserve">, auch </w:t>
      </w:r>
      <w:proofErr w:type="spellStart"/>
      <w:r>
        <w:t>Coadjutor</w:t>
      </w:r>
      <w:proofErr w:type="spellEnd"/>
      <w:r>
        <w:t xml:space="preserve"> des </w:t>
      </w:r>
      <w:proofErr w:type="spellStart"/>
      <w:r>
        <w:t>Bistumbs</w:t>
      </w:r>
      <w:proofErr w:type="spellEnd"/>
      <w:r>
        <w:t xml:space="preserve"> Augsburg etc.</w:t>
      </w:r>
    </w:p>
    <w:p w:rsidR="00223C14" w:rsidRDefault="00223C14" w:rsidP="00223C14">
      <w:pPr>
        <w:pStyle w:val="Absatz2"/>
      </w:pPr>
      <w:r>
        <w:t xml:space="preserve">Eberhard Ludwig, Herzog </w:t>
      </w:r>
      <w:proofErr w:type="spellStart"/>
      <w:r>
        <w:t>zue</w:t>
      </w:r>
      <w:proofErr w:type="spellEnd"/>
      <w:r>
        <w:t xml:space="preserve"> </w:t>
      </w:r>
      <w:proofErr w:type="spellStart"/>
      <w:r>
        <w:t>Württenberg</w:t>
      </w:r>
      <w:proofErr w:type="spellEnd"/>
      <w:r>
        <w:t xml:space="preserve"> und </w:t>
      </w:r>
      <w:proofErr w:type="spellStart"/>
      <w:r>
        <w:t>Teckh</w:t>
      </w:r>
      <w:proofErr w:type="spellEnd"/>
      <w:r>
        <w:t xml:space="preserve">, Graff </w:t>
      </w:r>
      <w:proofErr w:type="spellStart"/>
      <w:r>
        <w:t>zue</w:t>
      </w:r>
      <w:proofErr w:type="spellEnd"/>
      <w:r>
        <w:t xml:space="preserve"> </w:t>
      </w:r>
      <w:proofErr w:type="spellStart"/>
      <w:r>
        <w:t>Mömpelgard</w:t>
      </w:r>
      <w:proofErr w:type="spellEnd"/>
      <w:r>
        <w:t xml:space="preserve">, Herr </w:t>
      </w:r>
      <w:proofErr w:type="spellStart"/>
      <w:r>
        <w:t>zue</w:t>
      </w:r>
      <w:proofErr w:type="spellEnd"/>
      <w:r>
        <w:t xml:space="preserve"> </w:t>
      </w:r>
      <w:proofErr w:type="spellStart"/>
      <w:r>
        <w:t>Heidenheimb</w:t>
      </w:r>
      <w:proofErr w:type="spellEnd"/>
      <w:r>
        <w:t xml:space="preserve">, der Röm. Kays. May. </w:t>
      </w:r>
      <w:proofErr w:type="spellStart"/>
      <w:r>
        <w:t>Des</w:t>
      </w:r>
      <w:proofErr w:type="spellEnd"/>
      <w:r>
        <w:t xml:space="preserve"> </w:t>
      </w:r>
      <w:proofErr w:type="gramStart"/>
      <w:r>
        <w:t>Heil</w:t>
      </w:r>
      <w:proofErr w:type="gramEnd"/>
      <w:r>
        <w:t xml:space="preserve">. Röm. Reichs, wie auch des </w:t>
      </w:r>
      <w:proofErr w:type="spellStart"/>
      <w:r>
        <w:t>Löbl</w:t>
      </w:r>
      <w:proofErr w:type="spellEnd"/>
      <w:r>
        <w:t xml:space="preserve">. Schwäbischen </w:t>
      </w:r>
      <w:proofErr w:type="spellStart"/>
      <w:r>
        <w:t>Crayses</w:t>
      </w:r>
      <w:proofErr w:type="spellEnd"/>
      <w:r>
        <w:t xml:space="preserve"> General-Feld-</w:t>
      </w:r>
      <w:proofErr w:type="spellStart"/>
      <w:r>
        <w:t>Marchall</w:t>
      </w:r>
      <w:proofErr w:type="spellEnd"/>
      <w:r>
        <w:t xml:space="preserve">, auch </w:t>
      </w:r>
      <w:proofErr w:type="spellStart"/>
      <w:r>
        <w:t>Obrister</w:t>
      </w:r>
      <w:proofErr w:type="spellEnd"/>
      <w:r>
        <w:t xml:space="preserve"> sowohl über ein Kay. Dragoner – als </w:t>
      </w:r>
      <w:proofErr w:type="spellStart"/>
      <w:r>
        <w:t>Schwäb</w:t>
      </w:r>
      <w:proofErr w:type="spellEnd"/>
      <w:r>
        <w:t xml:space="preserve">. </w:t>
      </w:r>
      <w:proofErr w:type="spellStart"/>
      <w:r>
        <w:t>Crayss</w:t>
      </w:r>
      <w:proofErr w:type="spellEnd"/>
      <w:r>
        <w:t xml:space="preserve">-Regiment </w:t>
      </w:r>
      <w:proofErr w:type="spellStart"/>
      <w:r>
        <w:t>zue</w:t>
      </w:r>
      <w:proofErr w:type="spellEnd"/>
      <w:r>
        <w:t xml:space="preserve"> </w:t>
      </w:r>
      <w:proofErr w:type="spellStart"/>
      <w:r>
        <w:t>Fiess</w:t>
      </w:r>
      <w:proofErr w:type="spellEnd"/>
      <w:r>
        <w:t>, etc.</w:t>
      </w:r>
    </w:p>
    <w:p w:rsidR="00223C14" w:rsidRDefault="00223C14" w:rsidP="00223C14">
      <w:pPr>
        <w:pStyle w:val="Absatz2"/>
      </w:pPr>
      <w:r>
        <w:t xml:space="preserve">Nachdem sich eine Zeither eine Menge arme </w:t>
      </w:r>
      <w:proofErr w:type="spellStart"/>
      <w:r>
        <w:t>Leuthe</w:t>
      </w:r>
      <w:proofErr w:type="spellEnd"/>
      <w:r>
        <w:t xml:space="preserve"> aus </w:t>
      </w:r>
      <w:proofErr w:type="spellStart"/>
      <w:r>
        <w:t>dissem</w:t>
      </w:r>
      <w:proofErr w:type="spellEnd"/>
      <w:r>
        <w:t xml:space="preserve"> Schwäbischen wie auch aus anderen Reichs-</w:t>
      </w:r>
      <w:proofErr w:type="spellStart"/>
      <w:r>
        <w:t>Crayssen</w:t>
      </w:r>
      <w:proofErr w:type="spellEnd"/>
      <w:r>
        <w:t xml:space="preserve">, ohne einzige Vorsicht, </w:t>
      </w:r>
      <w:proofErr w:type="spellStart"/>
      <w:r>
        <w:t>zue</w:t>
      </w:r>
      <w:proofErr w:type="spellEnd"/>
      <w:r>
        <w:t xml:space="preserve"> Wasser nach dem Königreich </w:t>
      </w:r>
      <w:proofErr w:type="spellStart"/>
      <w:r>
        <w:t>Hungarn</w:t>
      </w:r>
      <w:proofErr w:type="spellEnd"/>
      <w:r>
        <w:t xml:space="preserve"> begeben, </w:t>
      </w:r>
      <w:proofErr w:type="spellStart"/>
      <w:r>
        <w:t>umb</w:t>
      </w:r>
      <w:proofErr w:type="spellEnd"/>
      <w:r>
        <w:t xml:space="preserve"> sich </w:t>
      </w:r>
      <w:proofErr w:type="spellStart"/>
      <w:r>
        <w:t>daselbsten</w:t>
      </w:r>
      <w:proofErr w:type="spellEnd"/>
      <w:r>
        <w:t xml:space="preserve"> und in denen durch Göttliche Gnade und Ihre Kay. May. Siegreiche Waffen </w:t>
      </w:r>
      <w:proofErr w:type="spellStart"/>
      <w:r>
        <w:t>zue</w:t>
      </w:r>
      <w:proofErr w:type="spellEnd"/>
      <w:r>
        <w:t xml:space="preserve"> besserer </w:t>
      </w:r>
      <w:proofErr w:type="spellStart"/>
      <w:r>
        <w:t>Verstarkung</w:t>
      </w:r>
      <w:proofErr w:type="spellEnd"/>
      <w:r>
        <w:t xml:space="preserve"> der Vor-Mauer der Christenheit in </w:t>
      </w:r>
      <w:proofErr w:type="spellStart"/>
      <w:r>
        <w:t>letsterem</w:t>
      </w:r>
      <w:proofErr w:type="spellEnd"/>
      <w:r>
        <w:t xml:space="preserve"> </w:t>
      </w:r>
      <w:proofErr w:type="spellStart"/>
      <w:r>
        <w:t>Türckhen</w:t>
      </w:r>
      <w:proofErr w:type="spellEnd"/>
      <w:r>
        <w:t xml:space="preserve">-Krieg eroberten </w:t>
      </w:r>
      <w:proofErr w:type="spellStart"/>
      <w:r>
        <w:t>angräntzenden</w:t>
      </w:r>
      <w:proofErr w:type="spellEnd"/>
      <w:r>
        <w:t xml:space="preserve"> </w:t>
      </w:r>
      <w:proofErr w:type="spellStart"/>
      <w:r>
        <w:t>Provinzien</w:t>
      </w:r>
      <w:proofErr w:type="spellEnd"/>
      <w:r>
        <w:t xml:space="preserve"> </w:t>
      </w:r>
      <w:proofErr w:type="spellStart"/>
      <w:r>
        <w:t>niederzuelassen</w:t>
      </w:r>
      <w:proofErr w:type="spellEnd"/>
      <w:r>
        <w:t xml:space="preserve">; Hieraus aber erfolget ist, dass solche </w:t>
      </w:r>
      <w:proofErr w:type="spellStart"/>
      <w:r>
        <w:t>Leuthe</w:t>
      </w:r>
      <w:proofErr w:type="spellEnd"/>
      <w:r>
        <w:t>, wegen A</w:t>
      </w:r>
      <w:r>
        <w:t>b</w:t>
      </w:r>
      <w:r>
        <w:t xml:space="preserve">gang der Mittel, weder eine </w:t>
      </w:r>
      <w:proofErr w:type="spellStart"/>
      <w:r>
        <w:t>Würtschaft</w:t>
      </w:r>
      <w:proofErr w:type="spellEnd"/>
      <w:r>
        <w:t xml:space="preserve"> </w:t>
      </w:r>
      <w:proofErr w:type="spellStart"/>
      <w:r>
        <w:t>antretn</w:t>
      </w:r>
      <w:proofErr w:type="spellEnd"/>
      <w:r>
        <w:t xml:space="preserve"> oder besorgen können, sondern sich </w:t>
      </w:r>
      <w:proofErr w:type="spellStart"/>
      <w:r>
        <w:t>villmehr</w:t>
      </w:r>
      <w:proofErr w:type="spellEnd"/>
      <w:r>
        <w:t xml:space="preserve">, anderen Inwohnern zur Last, auf das Betteln und </w:t>
      </w:r>
      <w:proofErr w:type="spellStart"/>
      <w:r>
        <w:t>Herumgarden</w:t>
      </w:r>
      <w:proofErr w:type="spellEnd"/>
      <w:r>
        <w:t xml:space="preserve"> </w:t>
      </w:r>
      <w:proofErr w:type="spellStart"/>
      <w:r>
        <w:t>begebenund</w:t>
      </w:r>
      <w:proofErr w:type="spellEnd"/>
      <w:r>
        <w:t xml:space="preserve"> legen </w:t>
      </w:r>
      <w:proofErr w:type="spellStart"/>
      <w:r>
        <w:t>müessen</w:t>
      </w:r>
      <w:proofErr w:type="spellEnd"/>
      <w:r>
        <w:t xml:space="preserve">; Und nun Ihre Kay. May. Derentwegen an uns als ausschreibende Fürsten </w:t>
      </w:r>
      <w:proofErr w:type="spellStart"/>
      <w:r>
        <w:t>disses</w:t>
      </w:r>
      <w:proofErr w:type="spellEnd"/>
      <w:r>
        <w:t xml:space="preserve"> </w:t>
      </w:r>
      <w:proofErr w:type="spellStart"/>
      <w:r>
        <w:t>Löbl</w:t>
      </w:r>
      <w:proofErr w:type="spellEnd"/>
      <w:r>
        <w:t xml:space="preserve">. </w:t>
      </w:r>
      <w:proofErr w:type="spellStart"/>
      <w:r>
        <w:t>Schwäb</w:t>
      </w:r>
      <w:proofErr w:type="spellEnd"/>
      <w:r>
        <w:t xml:space="preserve">. </w:t>
      </w:r>
      <w:proofErr w:type="spellStart"/>
      <w:r>
        <w:t>Crayses</w:t>
      </w:r>
      <w:proofErr w:type="spellEnd"/>
      <w:r>
        <w:t xml:space="preserve"> dass allergnädigste Ansinnen getan, durch </w:t>
      </w:r>
      <w:proofErr w:type="spellStart"/>
      <w:r>
        <w:t>behörige</w:t>
      </w:r>
      <w:proofErr w:type="spellEnd"/>
      <w:r>
        <w:t xml:space="preserve"> Wege </w:t>
      </w:r>
      <w:proofErr w:type="spellStart"/>
      <w:r>
        <w:t>fürdersambst</w:t>
      </w:r>
      <w:proofErr w:type="spellEnd"/>
      <w:r>
        <w:t xml:space="preserve"> kund </w:t>
      </w:r>
      <w:proofErr w:type="spellStart"/>
      <w:r>
        <w:t>zue</w:t>
      </w:r>
      <w:proofErr w:type="spellEnd"/>
      <w:r>
        <w:t xml:space="preserve"> machen, dass ins Künftige keine andere Fam</w:t>
      </w:r>
      <w:r>
        <w:t>i</w:t>
      </w:r>
      <w:r>
        <w:t xml:space="preserve">lien, als welche mit ihrer Herrschaften Wissen und Willen von denen </w:t>
      </w:r>
      <w:proofErr w:type="spellStart"/>
      <w:r>
        <w:t>darzue</w:t>
      </w:r>
      <w:proofErr w:type="spellEnd"/>
      <w:r>
        <w:t xml:space="preserve"> bestel</w:t>
      </w:r>
      <w:r>
        <w:t>l</w:t>
      </w:r>
      <w:r>
        <w:t xml:space="preserve">ten und </w:t>
      </w:r>
      <w:proofErr w:type="spellStart"/>
      <w:r>
        <w:t>hierzue</w:t>
      </w:r>
      <w:proofErr w:type="spellEnd"/>
      <w:r>
        <w:t xml:space="preserve"> mit denen aus </w:t>
      </w:r>
      <w:proofErr w:type="spellStart"/>
      <w:r>
        <w:t>Dero</w:t>
      </w:r>
      <w:proofErr w:type="spellEnd"/>
      <w:r>
        <w:t xml:space="preserve"> Kay. Hof-</w:t>
      </w:r>
      <w:proofErr w:type="spellStart"/>
      <w:r>
        <w:t>Canzley</w:t>
      </w:r>
      <w:proofErr w:type="spellEnd"/>
      <w:r>
        <w:t xml:space="preserve"> gefertigten Passporten vers</w:t>
      </w:r>
      <w:r>
        <w:t>e</w:t>
      </w:r>
      <w:r>
        <w:t xml:space="preserve">henen und beglaubigten </w:t>
      </w:r>
      <w:proofErr w:type="spellStart"/>
      <w:r>
        <w:t>Commissarien</w:t>
      </w:r>
      <w:proofErr w:type="spellEnd"/>
      <w:r>
        <w:t xml:space="preserve"> an- und aufgenommen worden, weder würden passieret </w:t>
      </w:r>
      <w:proofErr w:type="spellStart"/>
      <w:r>
        <w:t>nich</w:t>
      </w:r>
      <w:proofErr w:type="spellEnd"/>
      <w:r>
        <w:t xml:space="preserve"> in </w:t>
      </w:r>
      <w:proofErr w:type="spellStart"/>
      <w:r>
        <w:t>Hungarn</w:t>
      </w:r>
      <w:proofErr w:type="spellEnd"/>
      <w:r>
        <w:t xml:space="preserve"> und denen anliegenden Landen eingelassen, sondern an d</w:t>
      </w:r>
      <w:r>
        <w:t>e</w:t>
      </w:r>
      <w:r>
        <w:t xml:space="preserve">nen </w:t>
      </w:r>
      <w:proofErr w:type="spellStart"/>
      <w:r>
        <w:t>Gräntzen</w:t>
      </w:r>
      <w:proofErr w:type="spellEnd"/>
      <w:r>
        <w:t xml:space="preserve"> angehalten und </w:t>
      </w:r>
      <w:proofErr w:type="spellStart"/>
      <w:r>
        <w:t>zuerückgewiesen</w:t>
      </w:r>
      <w:proofErr w:type="spellEnd"/>
      <w:r>
        <w:t xml:space="preserve"> werden;</w:t>
      </w:r>
    </w:p>
    <w:p w:rsidR="00223C14" w:rsidRDefault="00223C14" w:rsidP="00223C14">
      <w:pPr>
        <w:pStyle w:val="Absatz2"/>
        <w:spacing w:after="120"/>
      </w:pPr>
      <w:r>
        <w:t xml:space="preserve">Als haben </w:t>
      </w:r>
      <w:proofErr w:type="spellStart"/>
      <w:r>
        <w:t>Wür</w:t>
      </w:r>
      <w:proofErr w:type="spellEnd"/>
      <w:r>
        <w:t xml:space="preserve"> von </w:t>
      </w:r>
      <w:proofErr w:type="spellStart"/>
      <w:r>
        <w:t>obhabenden</w:t>
      </w:r>
      <w:proofErr w:type="spellEnd"/>
      <w:r>
        <w:t xml:space="preserve"> </w:t>
      </w:r>
      <w:proofErr w:type="spellStart"/>
      <w:r>
        <w:t>Crayss</w:t>
      </w:r>
      <w:proofErr w:type="spellEnd"/>
      <w:r>
        <w:t xml:space="preserve">-Ausschreib-Amts wegen </w:t>
      </w:r>
      <w:proofErr w:type="spellStart"/>
      <w:r>
        <w:t>gegebnwärtiges</w:t>
      </w:r>
      <w:proofErr w:type="spellEnd"/>
      <w:r>
        <w:t xml:space="preserve"> Patent </w:t>
      </w:r>
      <w:proofErr w:type="spellStart"/>
      <w:r>
        <w:t>zue</w:t>
      </w:r>
      <w:proofErr w:type="spellEnd"/>
      <w:r>
        <w:t xml:space="preserve"> dem End in den </w:t>
      </w:r>
      <w:proofErr w:type="spellStart"/>
      <w:r>
        <w:t>Crayss</w:t>
      </w:r>
      <w:proofErr w:type="spellEnd"/>
      <w:r>
        <w:t xml:space="preserve"> erlassen wollen, damit </w:t>
      </w:r>
      <w:proofErr w:type="spellStart"/>
      <w:r>
        <w:t>sämtlöiche</w:t>
      </w:r>
      <w:proofErr w:type="spellEnd"/>
      <w:r>
        <w:t xml:space="preserve"> hoch- und </w:t>
      </w:r>
      <w:proofErr w:type="spellStart"/>
      <w:r>
        <w:t>Löbl</w:t>
      </w:r>
      <w:proofErr w:type="spellEnd"/>
      <w:r>
        <w:t xml:space="preserve">. Stände nicht allein solche Kay. Allergnädigste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zue</w:t>
      </w:r>
      <w:proofErr w:type="spellEnd"/>
      <w:r>
        <w:t xml:space="preserve"> </w:t>
      </w:r>
      <w:proofErr w:type="spellStart"/>
      <w:r>
        <w:t>männiglicher</w:t>
      </w:r>
      <w:proofErr w:type="spellEnd"/>
      <w:r>
        <w:t xml:space="preserve"> Nachricht und Warnung, auf Art und Weise wie es sonst bei jedem Stand üblich, </w:t>
      </w:r>
      <w:proofErr w:type="spellStart"/>
      <w:r>
        <w:t>publiciren</w:t>
      </w:r>
      <w:proofErr w:type="spellEnd"/>
      <w:r>
        <w:t xml:space="preserve"> und </w:t>
      </w:r>
      <w:proofErr w:type="spellStart"/>
      <w:r>
        <w:t>zuemalen</w:t>
      </w:r>
      <w:proofErr w:type="spellEnd"/>
      <w:r>
        <w:t xml:space="preserve"> an denen an der Donau und Iller gelegenen Orten, wo die Einschiffung der gleichen </w:t>
      </w:r>
      <w:proofErr w:type="spellStart"/>
      <w:r>
        <w:t>Leuthe</w:t>
      </w:r>
      <w:proofErr w:type="spellEnd"/>
      <w:r>
        <w:t xml:space="preserve"> geschehen kann, die nötige Vorkehrung tun, sondern auch auf diej</w:t>
      </w:r>
      <w:r>
        <w:t>e</w:t>
      </w:r>
      <w:r>
        <w:t xml:space="preserve">nige, so sich verdächtigerweise vor </w:t>
      </w:r>
      <w:proofErr w:type="spellStart"/>
      <w:r>
        <w:t>Commissarien</w:t>
      </w:r>
      <w:proofErr w:type="spellEnd"/>
      <w:r>
        <w:t xml:space="preserve"> angeben und öfters die arme </w:t>
      </w:r>
      <w:proofErr w:type="spellStart"/>
      <w:r>
        <w:t>Leuthe</w:t>
      </w:r>
      <w:proofErr w:type="spellEnd"/>
      <w:r>
        <w:t xml:space="preserve"> unter falschen Versicherungen verführen, um so </w:t>
      </w:r>
      <w:proofErr w:type="spellStart"/>
      <w:r>
        <w:t>mehrers</w:t>
      </w:r>
      <w:proofErr w:type="spellEnd"/>
      <w:r>
        <w:t xml:space="preserve"> genaue </w:t>
      </w:r>
      <w:proofErr w:type="spellStart"/>
      <w:r>
        <w:t>Obsicht</w:t>
      </w:r>
      <w:proofErr w:type="spellEnd"/>
      <w:r>
        <w:t xml:space="preserve"> tr</w:t>
      </w:r>
      <w:r>
        <w:t>a</w:t>
      </w:r>
      <w:r>
        <w:t xml:space="preserve">gen mögen, als bereits die Erfahrung </w:t>
      </w:r>
      <w:proofErr w:type="spellStart"/>
      <w:r>
        <w:t>gezeiget</w:t>
      </w:r>
      <w:proofErr w:type="spellEnd"/>
      <w:r>
        <w:t xml:space="preserve">, was diesem </w:t>
      </w:r>
      <w:proofErr w:type="spellStart"/>
      <w:r>
        <w:t>Löbl</w:t>
      </w:r>
      <w:proofErr w:type="spellEnd"/>
      <w:r>
        <w:t xml:space="preserve">. </w:t>
      </w:r>
      <w:proofErr w:type="spellStart"/>
      <w:r>
        <w:t>Schwäb</w:t>
      </w:r>
      <w:proofErr w:type="spellEnd"/>
      <w:r>
        <w:t xml:space="preserve">. Crays durch dergleichen </w:t>
      </w:r>
      <w:proofErr w:type="spellStart"/>
      <w:r>
        <w:t>Leuthe</w:t>
      </w:r>
      <w:proofErr w:type="spellEnd"/>
      <w:r>
        <w:t xml:space="preserve">, so ihr Heimwesen verlassen und nach </w:t>
      </w:r>
      <w:proofErr w:type="spellStart"/>
      <w:r>
        <w:t>Hungarn</w:t>
      </w:r>
      <w:proofErr w:type="spellEnd"/>
      <w:r>
        <w:t xml:space="preserve"> gezogen, </w:t>
      </w:r>
      <w:proofErr w:type="spellStart"/>
      <w:r>
        <w:t>nachhero</w:t>
      </w:r>
      <w:proofErr w:type="spellEnd"/>
      <w:r>
        <w:t xml:space="preserve"> aber, weil sie </w:t>
      </w:r>
      <w:proofErr w:type="spellStart"/>
      <w:r>
        <w:t>daselbsten</w:t>
      </w:r>
      <w:proofErr w:type="spellEnd"/>
      <w:r>
        <w:t xml:space="preserve"> nicht </w:t>
      </w:r>
      <w:proofErr w:type="spellStart"/>
      <w:r>
        <w:t>subsistiren</w:t>
      </w:r>
      <w:proofErr w:type="spellEnd"/>
      <w:r>
        <w:t xml:space="preserve"> können, sich </w:t>
      </w:r>
      <w:proofErr w:type="spellStart"/>
      <w:r>
        <w:t>widerumb</w:t>
      </w:r>
      <w:proofErr w:type="spellEnd"/>
      <w:r>
        <w:t xml:space="preserve"> </w:t>
      </w:r>
      <w:proofErr w:type="spellStart"/>
      <w:r>
        <w:t>zuerückh</w:t>
      </w:r>
      <w:proofErr w:type="spellEnd"/>
      <w:r>
        <w:t xml:space="preserve"> begeben, für </w:t>
      </w:r>
      <w:proofErr w:type="spellStart"/>
      <w:r>
        <w:t>grosse</w:t>
      </w:r>
      <w:proofErr w:type="spellEnd"/>
      <w:r>
        <w:t xml:space="preserve"> Beschwerlichkeiten </w:t>
      </w:r>
      <w:proofErr w:type="spellStart"/>
      <w:r>
        <w:t>zuegewachsen</w:t>
      </w:r>
      <w:proofErr w:type="spellEnd"/>
      <w:r>
        <w:t xml:space="preserve">, welche also ins Künftige </w:t>
      </w:r>
      <w:proofErr w:type="spellStart"/>
      <w:r>
        <w:t>zue</w:t>
      </w:r>
      <w:proofErr w:type="spellEnd"/>
      <w:r>
        <w:t xml:space="preserve"> verhüten jeder Hoch- und </w:t>
      </w:r>
      <w:proofErr w:type="spellStart"/>
      <w:r>
        <w:t>Löbl</w:t>
      </w:r>
      <w:proofErr w:type="spellEnd"/>
      <w:r>
        <w:t xml:space="preserve">. Stand von </w:t>
      </w:r>
      <w:proofErr w:type="spellStart"/>
      <w:r>
        <w:t>selbsten</w:t>
      </w:r>
      <w:proofErr w:type="spellEnd"/>
      <w:r>
        <w:t xml:space="preserve"> den sorgfältigen Bedacht </w:t>
      </w:r>
      <w:proofErr w:type="spellStart"/>
      <w:r>
        <w:t>nemmen</w:t>
      </w:r>
      <w:proofErr w:type="spellEnd"/>
      <w:r>
        <w:t xml:space="preserve"> wird.</w:t>
      </w:r>
    </w:p>
    <w:p w:rsidR="00223C14" w:rsidRDefault="00223C14" w:rsidP="00223C14">
      <w:pPr>
        <w:pStyle w:val="Absatz1"/>
        <w:spacing w:after="120"/>
      </w:pPr>
      <w:r>
        <w:t>Signatum den 28. Aug. 1724</w:t>
      </w:r>
    </w:p>
    <w:p w:rsidR="00223C14" w:rsidRDefault="00223C14" w:rsidP="00223C1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(LS) Johann Frantz </w:t>
      </w:r>
      <w:proofErr w:type="spellStart"/>
      <w:r>
        <w:rPr>
          <w:sz w:val="21"/>
          <w:szCs w:val="21"/>
        </w:rPr>
        <w:t>B.z.C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(LS) Eberhard Ludwig H. </w:t>
      </w:r>
      <w:proofErr w:type="spellStart"/>
      <w:r>
        <w:rPr>
          <w:sz w:val="21"/>
          <w:szCs w:val="21"/>
        </w:rPr>
        <w:t>zue</w:t>
      </w:r>
      <w:proofErr w:type="spellEnd"/>
      <w:r>
        <w:rPr>
          <w:sz w:val="21"/>
          <w:szCs w:val="21"/>
        </w:rPr>
        <w:t xml:space="preserve"> W.</w:t>
      </w:r>
    </w:p>
    <w:p w:rsidR="00223C14" w:rsidRPr="00F139C2" w:rsidRDefault="00223C14" w:rsidP="00223C14">
      <w:pPr>
        <w:pStyle w:val="Absatz1"/>
      </w:pPr>
    </w:p>
    <w:p w:rsidR="00223C14" w:rsidRPr="00387933" w:rsidRDefault="00223C14" w:rsidP="00223C14">
      <w:pPr>
        <w:pStyle w:val="Absatz1"/>
        <w:rPr>
          <w:color w:val="auto"/>
        </w:rPr>
      </w:pPr>
      <w:r w:rsidRPr="00387933">
        <w:rPr>
          <w:color w:val="auto"/>
        </w:rPr>
        <w:t xml:space="preserve">Aus: </w:t>
      </w:r>
      <w:r w:rsidRPr="00606DC0">
        <w:rPr>
          <w:smallCaps/>
        </w:rPr>
        <w:t>Hacker</w:t>
      </w:r>
      <w:r w:rsidRPr="00606DC0">
        <w:t>, Bodenseeraum</w:t>
      </w:r>
      <w:r>
        <w:t>,</w:t>
      </w:r>
      <w:r w:rsidRPr="00387933">
        <w:rPr>
          <w:color w:val="auto"/>
        </w:rPr>
        <w:t xml:space="preserve"> S. 139.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3C14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3C14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C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223C14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223C14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223C14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223C14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223C14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2015-01-16T13:45:00Z</dcterms:created>
  <dcterms:modified xsi:type="dcterms:W3CDTF">2015-01-16T13:45:00Z</dcterms:modified>
</cp:coreProperties>
</file>