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FE0AF4" w:rsidRDefault="00FE0AF4" w:rsidP="00FE0AF4">
      <w:pPr>
        <w:jc w:val="both"/>
        <w:rPr>
          <w:rFonts w:ascii="Times New Roman" w:hAnsi="Times New Roman" w:cs="Times New Roman"/>
          <w:sz w:val="24"/>
          <w:szCs w:val="24"/>
        </w:rPr>
      </w:pPr>
      <w:r w:rsidRPr="00FE0AF4">
        <w:rPr>
          <w:rFonts w:ascii="Times New Roman" w:eastAsia="Times New Roman" w:hAnsi="Times New Roman" w:cs="Times New Roman"/>
          <w:sz w:val="24"/>
          <w:szCs w:val="24"/>
          <w:lang w:val="de-DE"/>
        </w:rPr>
        <w:t xml:space="preserve">„Es geschah im Sommer 1924, dass der damalige Ministerpräsident Graf Stefan </w:t>
      </w:r>
      <w:proofErr w:type="spellStart"/>
      <w:r w:rsidRPr="00FE0AF4">
        <w:rPr>
          <w:rFonts w:ascii="Times New Roman" w:eastAsia="Times New Roman" w:hAnsi="Times New Roman" w:cs="Times New Roman"/>
          <w:sz w:val="24"/>
          <w:szCs w:val="24"/>
          <w:lang w:val="de-DE"/>
        </w:rPr>
        <w:t>Bethlen</w:t>
      </w:r>
      <w:proofErr w:type="spellEnd"/>
      <w:r w:rsidRPr="00FE0AF4">
        <w:rPr>
          <w:rFonts w:ascii="Times New Roman" w:eastAsia="Times New Roman" w:hAnsi="Times New Roman" w:cs="Times New Roman"/>
          <w:sz w:val="24"/>
          <w:szCs w:val="24"/>
          <w:lang w:val="de-DE"/>
        </w:rPr>
        <w:t xml:space="preserve"> an mich mit der Bitte herantrat, ich möge den Vorsitz in einem ungarländisch-deutschen Volksbildungsverein übernehmen. Zur selben Zeit besuchte mich auch Jakob Bleyer […] Anfangs zauderte ich, ob ich diese Aufgabe wohl übernehmen soll, zumal ich den deutschen Minderheitenbewegungen damals ferne stand, und ich fühlte wenig Lust, in diese hineingezogen zu werden. Zuletzt gab ich der Bitte Stefan </w:t>
      </w:r>
      <w:proofErr w:type="spellStart"/>
      <w:r w:rsidRPr="00FE0AF4">
        <w:rPr>
          <w:rFonts w:ascii="Times New Roman" w:eastAsia="Times New Roman" w:hAnsi="Times New Roman" w:cs="Times New Roman"/>
          <w:sz w:val="24"/>
          <w:szCs w:val="24"/>
          <w:lang w:val="de-DE"/>
        </w:rPr>
        <w:t>Bethlens</w:t>
      </w:r>
      <w:proofErr w:type="spellEnd"/>
      <w:r w:rsidRPr="00FE0AF4">
        <w:rPr>
          <w:rFonts w:ascii="Times New Roman" w:eastAsia="Times New Roman" w:hAnsi="Times New Roman" w:cs="Times New Roman"/>
          <w:sz w:val="24"/>
          <w:szCs w:val="24"/>
          <w:lang w:val="de-DE"/>
        </w:rPr>
        <w:t xml:space="preserve"> nach. Ich tat es gewiss nicht aus Ambition, denn ich wusste, dass ich in ein Wespennest gerate.“ </w:t>
      </w:r>
      <w:r w:rsidRPr="00FE0AF4">
        <w:rPr>
          <w:rFonts w:ascii="Times New Roman" w:eastAsia="Times New Roman" w:hAnsi="Times New Roman" w:cs="Times New Roman"/>
          <w:i/>
          <w:sz w:val="24"/>
          <w:szCs w:val="24"/>
          <w:lang w:val="de-DE"/>
        </w:rPr>
        <w:t xml:space="preserve">(Gustav </w:t>
      </w:r>
      <w:proofErr w:type="spellStart"/>
      <w:r w:rsidRPr="00FE0AF4">
        <w:rPr>
          <w:rFonts w:ascii="Times New Roman" w:eastAsia="Times New Roman" w:hAnsi="Times New Roman" w:cs="Times New Roman"/>
          <w:i/>
          <w:sz w:val="24"/>
          <w:szCs w:val="24"/>
          <w:lang w:val="de-DE"/>
        </w:rPr>
        <w:t>Gratz</w:t>
      </w:r>
      <w:proofErr w:type="spellEnd"/>
      <w:r w:rsidRPr="00FE0AF4">
        <w:rPr>
          <w:rFonts w:ascii="Times New Roman" w:eastAsia="Times New Roman" w:hAnsi="Times New Roman" w:cs="Times New Roman"/>
          <w:i/>
          <w:sz w:val="24"/>
          <w:szCs w:val="24"/>
          <w:lang w:val="de-DE"/>
        </w:rPr>
        <w:t xml:space="preserve"> über seine Kür zum Vorsitzenden in der Zeitschrift Magyar </w:t>
      </w:r>
      <w:proofErr w:type="spellStart"/>
      <w:r w:rsidRPr="00FE0AF4">
        <w:rPr>
          <w:rFonts w:ascii="Times New Roman" w:eastAsia="Times New Roman" w:hAnsi="Times New Roman" w:cs="Times New Roman"/>
          <w:i/>
          <w:sz w:val="24"/>
          <w:szCs w:val="24"/>
          <w:lang w:val="de-DE"/>
        </w:rPr>
        <w:t>Szemle</w:t>
      </w:r>
      <w:proofErr w:type="spellEnd"/>
      <w:r w:rsidRPr="00FE0AF4">
        <w:rPr>
          <w:rFonts w:ascii="Times New Roman" w:eastAsia="Times New Roman" w:hAnsi="Times New Roman" w:cs="Times New Roman"/>
          <w:i/>
          <w:sz w:val="24"/>
          <w:szCs w:val="24"/>
          <w:lang w:val="de-DE"/>
        </w:rPr>
        <w:t xml:space="preserve"> 1938)</w:t>
      </w:r>
    </w:p>
    <w:sectPr w:rsidR="00BA68F5" w:rsidRPr="00FE0AF4"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E0AF4"/>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0AF4"/>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587</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2015-01-16T18:26:00Z</dcterms:created>
  <dcterms:modified xsi:type="dcterms:W3CDTF">2015-01-16T18:26:00Z</dcterms:modified>
</cp:coreProperties>
</file>