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1" w:rsidRDefault="00174511" w:rsidP="00174511">
      <w:pPr>
        <w:spacing w:after="12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„Die </w:t>
      </w:r>
      <w:proofErr w:type="spellStart"/>
      <w:r>
        <w:rPr>
          <w:rFonts w:eastAsia="Times New Roman"/>
        </w:rPr>
        <w:t>Journalisten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nachher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Hof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Vorstandes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wie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Aussiedler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versammeln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Mitarbeiter</w:t>
      </w:r>
      <w:proofErr w:type="spellEnd"/>
      <w:r>
        <w:rPr>
          <w:rFonts w:eastAsia="Times New Roman"/>
        </w:rPr>
        <w:t xml:space="preserve"> der Presse </w:t>
      </w:r>
      <w:proofErr w:type="spellStart"/>
      <w:r>
        <w:rPr>
          <w:rFonts w:eastAsia="Times New Roman"/>
        </w:rPr>
        <w:t>stellen</w:t>
      </w:r>
      <w:proofErr w:type="spellEnd"/>
      <w:r>
        <w:rPr>
          <w:rFonts w:eastAsia="Times New Roman"/>
        </w:rPr>
        <w:t xml:space="preserve"> fest,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völlig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ruhige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Stimmung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herrschte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keine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Spur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Widerstand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vorhanden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Szenen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gekommen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ausgesiedelten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Familien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ihre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Karren</w:t>
      </w:r>
      <w:proofErr w:type="spellEnd"/>
      <w:r>
        <w:rPr>
          <w:rFonts w:eastAsia="Times New Roman"/>
        </w:rPr>
        <w:t xml:space="preserve"> und mit den </w:t>
      </w:r>
      <w:proofErr w:type="spellStart"/>
      <w:r>
        <w:rPr>
          <w:rFonts w:eastAsia="Times New Roman"/>
        </w:rPr>
        <w:t>Karren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fuhren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Bahn</w:t>
      </w:r>
      <w:proofErr w:type="spellEnd"/>
      <w:r>
        <w:rPr>
          <w:rFonts w:eastAsia="Times New Roman"/>
        </w:rPr>
        <w:t xml:space="preserve">. Die 100 kg </w:t>
      </w:r>
      <w:proofErr w:type="spellStart"/>
      <w:r>
        <w:rPr>
          <w:rFonts w:eastAsia="Times New Roman"/>
        </w:rPr>
        <w:t>schweren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Bündel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musste</w:t>
      </w:r>
      <w:proofErr w:type="spellEnd"/>
      <w:r>
        <w:rPr>
          <w:rFonts w:eastAsia="Times New Roman"/>
        </w:rPr>
        <w:t xml:space="preserve"> man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kontrollieren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denn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niemand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wollte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Gewichtsgrenze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übertreten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führte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Gepäck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Wertgegenstände</w:t>
      </w:r>
      <w:proofErr w:type="spellEnd"/>
      <w:r>
        <w:rPr>
          <w:rFonts w:eastAsia="Times New Roman"/>
        </w:rPr>
        <w:t xml:space="preserve"> mit, </w:t>
      </w:r>
      <w:proofErr w:type="spellStart"/>
      <w:r>
        <w:rPr>
          <w:rFonts w:eastAsia="Times New Roman"/>
        </w:rPr>
        <w:t>wie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wollte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Westwährung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durfte</w:t>
      </w:r>
      <w:proofErr w:type="spellEnd"/>
      <w:r>
        <w:rPr>
          <w:rFonts w:eastAsia="Times New Roman"/>
        </w:rPr>
        <w:t xml:space="preserve"> man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mithaben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Berichterstatter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gingen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den Raum der </w:t>
      </w:r>
      <w:proofErr w:type="spellStart"/>
      <w:r>
        <w:rPr>
          <w:rFonts w:eastAsia="Times New Roman"/>
        </w:rPr>
        <w:t>Bestätigungskommission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überzeugten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davon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Kommission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gebührenden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Bitte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gerecht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, und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Verfahren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Erledigung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Sache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einstellten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unterwarfen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Aussiedler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regelrechten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ärztlichen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Untersuchung</w:t>
      </w:r>
      <w:proofErr w:type="spellEnd"/>
      <w:r>
        <w:rPr>
          <w:rFonts w:eastAsia="Times New Roman"/>
        </w:rPr>
        <w:t>.</w:t>
      </w:r>
    </w:p>
    <w:p w:rsidR="00174511" w:rsidRDefault="00174511" w:rsidP="00174511">
      <w:pPr>
        <w:spacing w:after="120" w:line="360" w:lineRule="auto"/>
        <w:jc w:val="both"/>
        <w:rPr>
          <w:rFonts w:eastAsia="Times New Roman"/>
          <w:i/>
        </w:rPr>
      </w:pP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Bahnstation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empfing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vierzig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bestehender</w:t>
      </w:r>
      <w:proofErr w:type="spellEnd"/>
      <w:r>
        <w:rPr>
          <w:rFonts w:eastAsia="Times New Roman"/>
        </w:rPr>
        <w:t xml:space="preserve"> Zug die am </w:t>
      </w:r>
      <w:proofErr w:type="spellStart"/>
      <w:r>
        <w:rPr>
          <w:rFonts w:eastAsia="Times New Roman"/>
        </w:rPr>
        <w:t>Samstag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ausgesiedelten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eintausend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Menschen</w:t>
      </w:r>
      <w:proofErr w:type="spellEnd"/>
      <w:r>
        <w:rPr>
          <w:rFonts w:eastAsia="Times New Roman"/>
        </w:rPr>
        <w:t xml:space="preserve">. Von </w:t>
      </w:r>
      <w:proofErr w:type="spellStart"/>
      <w:r>
        <w:rPr>
          <w:rFonts w:eastAsia="Times New Roman"/>
        </w:rPr>
        <w:t>diesen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vierzig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zwei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sogenannte</w:t>
      </w:r>
      <w:proofErr w:type="spellEnd"/>
      <w:r>
        <w:rPr>
          <w:rFonts w:eastAsia="Times New Roman"/>
        </w:rPr>
        <w:t xml:space="preserve"> ‚</w:t>
      </w:r>
      <w:proofErr w:type="spellStart"/>
      <w:r>
        <w:rPr>
          <w:rFonts w:eastAsia="Times New Roman"/>
        </w:rPr>
        <w:t>G’Wagen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zwei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Ordnungskräfte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Gesundheitswagen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Küchenwagen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Lagervorräte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Liegestätten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Stroh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erwarteten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Waggons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Ausgesiedelten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damit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jede</w:t>
      </w:r>
      <w:proofErr w:type="spellEnd"/>
      <w:r>
        <w:rPr>
          <w:rFonts w:eastAsia="Times New Roman"/>
        </w:rPr>
        <w:t xml:space="preserve"> der 30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zwei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übereinander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befindlichen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Liegeplatz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bekamen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obere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befand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120 cm von der </w:t>
      </w:r>
      <w:proofErr w:type="spellStart"/>
      <w:r>
        <w:rPr>
          <w:rFonts w:eastAsia="Times New Roman"/>
        </w:rPr>
        <w:t>unteren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entfernt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Aussiedlungsorgane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sorgten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weitgehen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dafür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Familien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zusammenbleiben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konnten</w:t>
      </w:r>
      <w:proofErr w:type="spellEnd"/>
      <w:r>
        <w:rPr>
          <w:rFonts w:eastAsia="Times New Roman"/>
        </w:rPr>
        <w:t xml:space="preserve"> und die </w:t>
      </w:r>
      <w:proofErr w:type="spellStart"/>
      <w:r>
        <w:rPr>
          <w:rFonts w:eastAsia="Times New Roman"/>
        </w:rPr>
        <w:t>dreißig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streng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Aspekt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ausgewählt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gab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Petroleumlampe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jedem</w:t>
      </w:r>
      <w:proofErr w:type="spellEnd"/>
      <w:r>
        <w:rPr>
          <w:rFonts w:eastAsia="Times New Roman"/>
        </w:rPr>
        <w:t xml:space="preserve"> Zug </w:t>
      </w:r>
      <w:proofErr w:type="spellStart"/>
      <w:r>
        <w:rPr>
          <w:rFonts w:eastAsia="Times New Roman"/>
        </w:rPr>
        <w:t>gehörten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fünf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große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Kessel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Küchenwaggon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dadurch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Lebensmittelversorgung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Ausgesiedelten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gesorgt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mitgebrachten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Lebensmittel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gemeinsam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verbraucht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indem</w:t>
      </w:r>
      <w:proofErr w:type="spellEnd"/>
      <w:r>
        <w:rPr>
          <w:rFonts w:eastAsia="Times New Roman"/>
        </w:rPr>
        <w:t xml:space="preserve"> man </w:t>
      </w:r>
      <w:proofErr w:type="spellStart"/>
      <w:r>
        <w:rPr>
          <w:rFonts w:eastAsia="Times New Roman"/>
        </w:rPr>
        <w:t>gemeinsam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kochte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konnte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für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eigenen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Bedarf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Drittel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Lebensmittel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behalten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Zug </w:t>
      </w:r>
      <w:proofErr w:type="spellStart"/>
      <w:r>
        <w:rPr>
          <w:rFonts w:eastAsia="Times New Roman"/>
        </w:rPr>
        <w:t>fuhren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Arzt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zwei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Krankenschwestern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samt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notwendigen</w:t>
      </w:r>
      <w:proofErr w:type="spellEnd"/>
      <w:r>
        <w:rPr>
          <w:rFonts w:eastAsia="Times New Roman"/>
        </w:rPr>
        <w:t xml:space="preserve"> Medikamenten mit. Die Kinder </w:t>
      </w:r>
      <w:proofErr w:type="spellStart"/>
      <w:r>
        <w:rPr>
          <w:rFonts w:eastAsia="Times New Roman"/>
        </w:rPr>
        <w:t>bekamen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Milchpulver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Wunsch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Aussiedler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durfte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Seelsorger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Zug </w:t>
      </w:r>
      <w:proofErr w:type="spellStart"/>
      <w:r>
        <w:rPr>
          <w:rFonts w:eastAsia="Times New Roman"/>
        </w:rPr>
        <w:t>mitfahren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begleitete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Seelsorger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Bespiel</w:t>
      </w:r>
      <w:proofErr w:type="spellEnd"/>
      <w:r>
        <w:rPr>
          <w:rFonts w:eastAsia="Times New Roman"/>
        </w:rPr>
        <w:t xml:space="preserve"> den am </w:t>
      </w:r>
      <w:proofErr w:type="spellStart"/>
      <w:r>
        <w:rPr>
          <w:rFonts w:eastAsia="Times New Roman"/>
        </w:rPr>
        <w:t>Samstag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losgefahrenen</w:t>
      </w:r>
      <w:proofErr w:type="spellEnd"/>
      <w:r>
        <w:rPr>
          <w:rFonts w:eastAsia="Times New Roman"/>
        </w:rPr>
        <w:t xml:space="preserve"> Zug.“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Bericht</w:t>
      </w:r>
      <w:proofErr w:type="spellEnd"/>
      <w:r>
        <w:rPr>
          <w:rFonts w:eastAsia="Times New Roman"/>
          <w:i/>
        </w:rPr>
        <w:t xml:space="preserve"> der </w:t>
      </w:r>
      <w:proofErr w:type="spellStart"/>
      <w:r>
        <w:rPr>
          <w:rFonts w:eastAsia="Times New Roman"/>
          <w:i/>
        </w:rPr>
        <w:t>Ungarischen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Nachrichtenagentur</w:t>
      </w:r>
      <w:proofErr w:type="spellEnd"/>
      <w:r>
        <w:rPr>
          <w:rFonts w:eastAsia="Times New Roman"/>
          <w:i/>
        </w:rPr>
        <w:t xml:space="preserve"> MTI </w:t>
      </w:r>
      <w:proofErr w:type="spellStart"/>
      <w:r>
        <w:rPr>
          <w:rFonts w:eastAsia="Times New Roman"/>
          <w:i/>
        </w:rPr>
        <w:t>vom</w:t>
      </w:r>
      <w:proofErr w:type="spellEnd"/>
      <w:r>
        <w:rPr>
          <w:rFonts w:eastAsia="Times New Roman"/>
          <w:i/>
        </w:rPr>
        <w:t xml:space="preserve"> 19. </w:t>
      </w:r>
      <w:proofErr w:type="spellStart"/>
      <w:r>
        <w:rPr>
          <w:rFonts w:eastAsia="Times New Roman"/>
          <w:i/>
        </w:rPr>
        <w:t>Januar</w:t>
      </w:r>
      <w:proofErr w:type="spellEnd"/>
      <w:r>
        <w:rPr>
          <w:rFonts w:eastAsia="Times New Roman"/>
          <w:i/>
        </w:rPr>
        <w:t xml:space="preserve"> 1946) </w:t>
      </w:r>
    </w:p>
    <w:p w:rsidR="00BA68F5" w:rsidRDefault="00174511" w:rsidP="00174511">
      <w:proofErr w:type="spellStart"/>
      <w:r>
        <w:rPr>
          <w:rFonts w:eastAsia="Times New Roman"/>
        </w:rPr>
        <w:t>Kommentar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einzigartiges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Lügenmärchen</w:t>
      </w:r>
      <w:proofErr w:type="spellEnd"/>
      <w:r>
        <w:rPr>
          <w:rFonts w:eastAsia="Times New Roman"/>
        </w:rPr>
        <w:t>.</w:t>
      </w:r>
    </w:p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4511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74511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511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2015-01-18T09:21:00Z</dcterms:created>
  <dcterms:modified xsi:type="dcterms:W3CDTF">2015-01-18T09:21:00Z</dcterms:modified>
</cp:coreProperties>
</file>