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F169AC" w:rsidRDefault="00F169AC" w:rsidP="00F169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AC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Zunächst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Heimatliebe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denn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unsere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Heimat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. Man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konnte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vorstellen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Nationalität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hier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zweihundert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Jahre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lebt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und die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ihre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Heimat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deshalb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verliert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weil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Verbrechen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man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zufällig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deutscher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Abstammung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Doch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[die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Vertriebenen-Rückkehrer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fühlten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ganz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stark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Deutschland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gehören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gehören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hierher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Vater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fühlte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dort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gut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weil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jeden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Preis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zurückkommen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sz w:val="24"/>
          <w:szCs w:val="24"/>
        </w:rPr>
        <w:t>wollte</w:t>
      </w:r>
      <w:proofErr w:type="spellEnd"/>
      <w:r w:rsidRPr="00F169AC"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  <w:r w:rsidRPr="00F169A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F169AC">
        <w:rPr>
          <w:rFonts w:ascii="Times New Roman" w:eastAsia="Times New Roman" w:hAnsi="Times New Roman" w:cs="Times New Roman"/>
          <w:i/>
          <w:sz w:val="24"/>
          <w:szCs w:val="24"/>
        </w:rPr>
        <w:t>Rückerinnerung</w:t>
      </w:r>
      <w:proofErr w:type="spellEnd"/>
      <w:r w:rsidRPr="00F169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i/>
          <w:sz w:val="24"/>
          <w:szCs w:val="24"/>
        </w:rPr>
        <w:t>einer</w:t>
      </w:r>
      <w:proofErr w:type="spellEnd"/>
      <w:r w:rsidRPr="00F169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69AC">
        <w:rPr>
          <w:rFonts w:ascii="Times New Roman" w:eastAsia="Times New Roman" w:hAnsi="Times New Roman" w:cs="Times New Roman"/>
          <w:i/>
          <w:sz w:val="24"/>
          <w:szCs w:val="24"/>
        </w:rPr>
        <w:t>Frau</w:t>
      </w:r>
      <w:proofErr w:type="spellEnd"/>
      <w:r w:rsidRPr="00F169A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169AC">
        <w:rPr>
          <w:rFonts w:ascii="Times New Roman" w:eastAsia="Times New Roman" w:hAnsi="Times New Roman" w:cs="Times New Roman"/>
          <w:i/>
          <w:sz w:val="24"/>
          <w:szCs w:val="24"/>
        </w:rPr>
        <w:t>geboren</w:t>
      </w:r>
      <w:proofErr w:type="spellEnd"/>
      <w:r w:rsidRPr="00F169AC">
        <w:rPr>
          <w:rFonts w:ascii="Times New Roman" w:eastAsia="Times New Roman" w:hAnsi="Times New Roman" w:cs="Times New Roman"/>
          <w:i/>
          <w:sz w:val="24"/>
          <w:szCs w:val="24"/>
        </w:rPr>
        <w:t xml:space="preserve"> 1936)</w:t>
      </w:r>
    </w:p>
    <w:sectPr w:rsidR="00BA68F5" w:rsidRPr="00F169AC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169AC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169AC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2015-01-18T09:27:00Z</dcterms:created>
  <dcterms:modified xsi:type="dcterms:W3CDTF">2015-01-18T09:28:00Z</dcterms:modified>
</cp:coreProperties>
</file>