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A6F" w:rsidRPr="002958E3" w:rsidRDefault="00E60A6F" w:rsidP="00E60A6F">
      <w:pPr>
        <w:jc w:val="both"/>
        <w:rPr>
          <w:rFonts w:eastAsia="Times New Roman"/>
        </w:rPr>
      </w:pPr>
      <w:proofErr w:type="spellStart"/>
      <w:r w:rsidRPr="002958E3">
        <w:rPr>
          <w:rFonts w:eastAsia="Times New Roman"/>
        </w:rPr>
        <w:t>Gesetz</w:t>
      </w:r>
      <w:proofErr w:type="spellEnd"/>
      <w:r w:rsidRPr="002958E3">
        <w:rPr>
          <w:rFonts w:eastAsia="Times New Roman"/>
        </w:rPr>
        <w:t xml:space="preserve"> Nr. LXXVII des </w:t>
      </w:r>
      <w:proofErr w:type="spellStart"/>
      <w:r w:rsidRPr="002958E3">
        <w:rPr>
          <w:rFonts w:eastAsia="Times New Roman"/>
        </w:rPr>
        <w:t>Jahres</w:t>
      </w:r>
      <w:proofErr w:type="spellEnd"/>
      <w:r w:rsidRPr="002958E3">
        <w:rPr>
          <w:rFonts w:eastAsia="Times New Roman"/>
        </w:rPr>
        <w:t xml:space="preserve"> 1993 </w:t>
      </w:r>
      <w:proofErr w:type="spellStart"/>
      <w:r w:rsidRPr="002958E3">
        <w:rPr>
          <w:rFonts w:eastAsia="Times New Roman"/>
        </w:rPr>
        <w:t>über</w:t>
      </w:r>
      <w:proofErr w:type="spellEnd"/>
      <w:r w:rsidRPr="002958E3">
        <w:rPr>
          <w:rFonts w:eastAsia="Times New Roman"/>
        </w:rPr>
        <w:t xml:space="preserve"> die </w:t>
      </w:r>
      <w:proofErr w:type="spellStart"/>
      <w:r w:rsidRPr="002958E3">
        <w:rPr>
          <w:rFonts w:eastAsia="Times New Roman"/>
        </w:rPr>
        <w:t>Rechte</w:t>
      </w:r>
      <w:proofErr w:type="spellEnd"/>
      <w:r w:rsidRPr="002958E3">
        <w:rPr>
          <w:rFonts w:eastAsia="Times New Roman"/>
        </w:rPr>
        <w:t xml:space="preserve"> der </w:t>
      </w:r>
      <w:proofErr w:type="spellStart"/>
      <w:r w:rsidRPr="002958E3">
        <w:rPr>
          <w:rFonts w:eastAsia="Times New Roman"/>
        </w:rPr>
        <w:t>nationalen</w:t>
      </w:r>
      <w:proofErr w:type="spellEnd"/>
      <w:r w:rsidRPr="002958E3">
        <w:rPr>
          <w:rFonts w:eastAsia="Times New Roman"/>
        </w:rPr>
        <w:t xml:space="preserve"> und </w:t>
      </w:r>
      <w:proofErr w:type="spellStart"/>
      <w:r w:rsidRPr="002958E3">
        <w:rPr>
          <w:rFonts w:eastAsia="Times New Roman"/>
        </w:rPr>
        <w:t>ethnischen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Minderheiten</w:t>
      </w:r>
      <w:proofErr w:type="spellEnd"/>
    </w:p>
    <w:p w:rsidR="00E60A6F" w:rsidRPr="002958E3" w:rsidRDefault="00E60A6F" w:rsidP="00E60A6F">
      <w:pPr>
        <w:jc w:val="both"/>
        <w:rPr>
          <w:rFonts w:eastAsia="Times New Roman"/>
        </w:rPr>
      </w:pPr>
      <w:r w:rsidRPr="002958E3">
        <w:rPr>
          <w:rFonts w:eastAsia="Times New Roman"/>
        </w:rPr>
        <w:t xml:space="preserve">KAPITEL I. </w:t>
      </w:r>
    </w:p>
    <w:p w:rsidR="00E60A6F" w:rsidRPr="002958E3" w:rsidRDefault="00E60A6F" w:rsidP="00E60A6F">
      <w:pPr>
        <w:jc w:val="both"/>
        <w:rPr>
          <w:rFonts w:eastAsia="Times New Roman"/>
        </w:rPr>
      </w:pPr>
      <w:proofErr w:type="spellStart"/>
      <w:r w:rsidRPr="002958E3">
        <w:rPr>
          <w:rFonts w:eastAsia="Times New Roman"/>
        </w:rPr>
        <w:t>Grundlegende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Bestimmungen</w:t>
      </w:r>
      <w:proofErr w:type="spellEnd"/>
    </w:p>
    <w:p w:rsidR="00E60A6F" w:rsidRPr="002958E3" w:rsidRDefault="00E60A6F" w:rsidP="00E60A6F">
      <w:pPr>
        <w:jc w:val="both"/>
        <w:rPr>
          <w:rFonts w:eastAsia="Times New Roman"/>
        </w:rPr>
      </w:pPr>
      <w:r w:rsidRPr="002958E3">
        <w:rPr>
          <w:rFonts w:eastAsia="Times New Roman"/>
        </w:rPr>
        <w:t xml:space="preserve">§1 1) Die </w:t>
      </w:r>
      <w:proofErr w:type="spellStart"/>
      <w:r w:rsidRPr="002958E3">
        <w:rPr>
          <w:rFonts w:eastAsia="Times New Roman"/>
        </w:rPr>
        <w:t>Geltung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dieses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Gesetzes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erstreckt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sich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auf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alle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auf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dem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Territorium</w:t>
      </w:r>
      <w:proofErr w:type="spellEnd"/>
      <w:r w:rsidRPr="002958E3">
        <w:rPr>
          <w:rFonts w:eastAsia="Times New Roman"/>
        </w:rPr>
        <w:t xml:space="preserve"> der </w:t>
      </w:r>
      <w:proofErr w:type="spellStart"/>
      <w:r w:rsidRPr="002958E3">
        <w:rPr>
          <w:rFonts w:eastAsia="Times New Roman"/>
        </w:rPr>
        <w:t>Republik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Ungarn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lebenden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Personen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ungarischer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Staatsbürgerschaft</w:t>
      </w:r>
      <w:proofErr w:type="spellEnd"/>
      <w:r w:rsidRPr="002958E3">
        <w:rPr>
          <w:rFonts w:eastAsia="Times New Roman"/>
        </w:rPr>
        <w:t xml:space="preserve">, die </w:t>
      </w:r>
      <w:proofErr w:type="spellStart"/>
      <w:r w:rsidRPr="002958E3">
        <w:rPr>
          <w:rFonts w:eastAsia="Times New Roman"/>
        </w:rPr>
        <w:t>sich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zu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einer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nationalen</w:t>
      </w:r>
      <w:proofErr w:type="spellEnd"/>
      <w:r w:rsidRPr="002958E3">
        <w:rPr>
          <w:rFonts w:eastAsia="Times New Roman"/>
        </w:rPr>
        <w:t xml:space="preserve"> und </w:t>
      </w:r>
      <w:proofErr w:type="spellStart"/>
      <w:r w:rsidRPr="002958E3">
        <w:rPr>
          <w:rFonts w:eastAsia="Times New Roman"/>
        </w:rPr>
        <w:t>etnischen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Minderheit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zugehörig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betrachten</w:t>
      </w:r>
      <w:proofErr w:type="spellEnd"/>
      <w:r w:rsidRPr="002958E3">
        <w:rPr>
          <w:rFonts w:eastAsia="Times New Roman"/>
        </w:rPr>
        <w:t xml:space="preserve">, </w:t>
      </w:r>
      <w:proofErr w:type="spellStart"/>
      <w:r w:rsidRPr="002958E3">
        <w:rPr>
          <w:rFonts w:eastAsia="Times New Roman"/>
        </w:rPr>
        <w:t>sowie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auf</w:t>
      </w:r>
      <w:proofErr w:type="spellEnd"/>
      <w:r w:rsidRPr="002958E3">
        <w:rPr>
          <w:rFonts w:eastAsia="Times New Roman"/>
        </w:rPr>
        <w:t xml:space="preserve"> die </w:t>
      </w:r>
      <w:proofErr w:type="spellStart"/>
      <w:r w:rsidRPr="002958E3">
        <w:rPr>
          <w:rFonts w:eastAsia="Times New Roman"/>
        </w:rPr>
        <w:t>Gemeinschaften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dieser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Personen</w:t>
      </w:r>
      <w:proofErr w:type="spellEnd"/>
      <w:r w:rsidRPr="002958E3">
        <w:rPr>
          <w:rFonts w:eastAsia="Times New Roman"/>
        </w:rPr>
        <w:t>.</w:t>
      </w:r>
    </w:p>
    <w:p w:rsidR="00E60A6F" w:rsidRPr="002958E3" w:rsidRDefault="00E60A6F" w:rsidP="00E60A6F">
      <w:pPr>
        <w:jc w:val="both"/>
        <w:rPr>
          <w:rFonts w:eastAsia="Times New Roman"/>
        </w:rPr>
      </w:pPr>
      <w:r w:rsidRPr="002958E3">
        <w:rPr>
          <w:rFonts w:eastAsia="Times New Roman"/>
        </w:rPr>
        <w:t xml:space="preserve">2) </w:t>
      </w:r>
      <w:proofErr w:type="spellStart"/>
      <w:proofErr w:type="gramStart"/>
      <w:r w:rsidRPr="002958E3">
        <w:rPr>
          <w:rFonts w:eastAsia="Times New Roman"/>
        </w:rPr>
        <w:t>Im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Sinne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dieses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Gesetzes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ist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jede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auf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dem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Territorium</w:t>
      </w:r>
      <w:proofErr w:type="spellEnd"/>
      <w:r w:rsidRPr="002958E3">
        <w:rPr>
          <w:rFonts w:eastAsia="Times New Roman"/>
        </w:rPr>
        <w:t xml:space="preserve"> der </w:t>
      </w:r>
      <w:proofErr w:type="spellStart"/>
      <w:r w:rsidRPr="002958E3">
        <w:rPr>
          <w:rFonts w:eastAsia="Times New Roman"/>
        </w:rPr>
        <w:t>Republik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Ungarn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seit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mindestens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einem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Jahrhundert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beheimatete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Volksgruppe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eine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nationale</w:t>
      </w:r>
      <w:proofErr w:type="spellEnd"/>
      <w:r w:rsidRPr="002958E3">
        <w:rPr>
          <w:rFonts w:eastAsia="Times New Roman"/>
        </w:rPr>
        <w:t xml:space="preserve"> und </w:t>
      </w:r>
      <w:proofErr w:type="spellStart"/>
      <w:r w:rsidRPr="002958E3">
        <w:rPr>
          <w:rFonts w:eastAsia="Times New Roman"/>
        </w:rPr>
        <w:t>ethnische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Minderheit</w:t>
      </w:r>
      <w:proofErr w:type="spellEnd"/>
      <w:r w:rsidRPr="002958E3">
        <w:rPr>
          <w:rFonts w:eastAsia="Times New Roman"/>
        </w:rPr>
        <w:t xml:space="preserve"> (</w:t>
      </w:r>
      <w:proofErr w:type="spellStart"/>
      <w:r w:rsidRPr="002958E3">
        <w:rPr>
          <w:rFonts w:eastAsia="Times New Roman"/>
        </w:rPr>
        <w:t>im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weiteren</w:t>
      </w:r>
      <w:proofErr w:type="spellEnd"/>
      <w:r w:rsidRPr="002958E3">
        <w:rPr>
          <w:rFonts w:eastAsia="Times New Roman"/>
        </w:rPr>
        <w:t xml:space="preserve">: </w:t>
      </w:r>
      <w:proofErr w:type="spellStart"/>
      <w:r w:rsidRPr="002958E3">
        <w:rPr>
          <w:rFonts w:eastAsia="Times New Roman"/>
        </w:rPr>
        <w:t>Minderheit</w:t>
      </w:r>
      <w:proofErr w:type="spellEnd"/>
      <w:r w:rsidRPr="002958E3">
        <w:rPr>
          <w:rFonts w:eastAsia="Times New Roman"/>
        </w:rPr>
        <w:t xml:space="preserve">), die </w:t>
      </w:r>
      <w:proofErr w:type="spellStart"/>
      <w:r w:rsidRPr="002958E3">
        <w:rPr>
          <w:rFonts w:eastAsia="Times New Roman"/>
        </w:rPr>
        <w:t>sich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im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Kreise</w:t>
      </w:r>
      <w:proofErr w:type="spellEnd"/>
      <w:r w:rsidRPr="002958E3">
        <w:rPr>
          <w:rFonts w:eastAsia="Times New Roman"/>
        </w:rPr>
        <w:t xml:space="preserve"> der </w:t>
      </w:r>
      <w:proofErr w:type="spellStart"/>
      <w:r w:rsidRPr="002958E3">
        <w:rPr>
          <w:rFonts w:eastAsia="Times New Roman"/>
        </w:rPr>
        <w:t>Bevölkerung</w:t>
      </w:r>
      <w:proofErr w:type="spellEnd"/>
      <w:r w:rsidRPr="002958E3">
        <w:rPr>
          <w:rFonts w:eastAsia="Times New Roman"/>
        </w:rPr>
        <w:t xml:space="preserve"> des </w:t>
      </w:r>
      <w:proofErr w:type="spellStart"/>
      <w:r w:rsidRPr="002958E3">
        <w:rPr>
          <w:rFonts w:eastAsia="Times New Roman"/>
        </w:rPr>
        <w:t>Staates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in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einer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zahlenmäßigen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Minderheit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befindet</w:t>
      </w:r>
      <w:proofErr w:type="spellEnd"/>
      <w:r w:rsidRPr="002958E3">
        <w:rPr>
          <w:rFonts w:eastAsia="Times New Roman"/>
        </w:rPr>
        <w:t xml:space="preserve">, </w:t>
      </w:r>
      <w:proofErr w:type="spellStart"/>
      <w:r w:rsidRPr="002958E3">
        <w:rPr>
          <w:rFonts w:eastAsia="Times New Roman"/>
        </w:rPr>
        <w:t>deren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Mitglieder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ungarische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Staatsbürger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sind</w:t>
      </w:r>
      <w:proofErr w:type="spellEnd"/>
      <w:r w:rsidRPr="002958E3">
        <w:rPr>
          <w:rFonts w:eastAsia="Times New Roman"/>
        </w:rPr>
        <w:t xml:space="preserve"> und die </w:t>
      </w:r>
      <w:proofErr w:type="spellStart"/>
      <w:r w:rsidRPr="002958E3">
        <w:rPr>
          <w:rFonts w:eastAsia="Times New Roman"/>
        </w:rPr>
        <w:t>sich</w:t>
      </w:r>
      <w:proofErr w:type="spellEnd"/>
      <w:r w:rsidRPr="002958E3">
        <w:rPr>
          <w:rFonts w:eastAsia="Times New Roman"/>
        </w:rPr>
        <w:t xml:space="preserve"> von </w:t>
      </w:r>
      <w:proofErr w:type="spellStart"/>
      <w:r w:rsidRPr="002958E3">
        <w:rPr>
          <w:rFonts w:eastAsia="Times New Roman"/>
        </w:rPr>
        <w:t>dem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übrigen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Teil</w:t>
      </w:r>
      <w:proofErr w:type="spellEnd"/>
      <w:r w:rsidRPr="002958E3">
        <w:rPr>
          <w:rFonts w:eastAsia="Times New Roman"/>
        </w:rPr>
        <w:t xml:space="preserve"> der </w:t>
      </w:r>
      <w:proofErr w:type="spellStart"/>
      <w:r w:rsidRPr="002958E3">
        <w:rPr>
          <w:rFonts w:eastAsia="Times New Roman"/>
        </w:rPr>
        <w:t>Bevölkerung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durch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ihre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eigene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Sprache</w:t>
      </w:r>
      <w:proofErr w:type="spellEnd"/>
      <w:r w:rsidRPr="002958E3">
        <w:rPr>
          <w:rFonts w:eastAsia="Times New Roman"/>
        </w:rPr>
        <w:t xml:space="preserve"> und </w:t>
      </w:r>
      <w:proofErr w:type="spellStart"/>
      <w:r w:rsidRPr="002958E3">
        <w:rPr>
          <w:rFonts w:eastAsia="Times New Roman"/>
        </w:rPr>
        <w:t>Kultur</w:t>
      </w:r>
      <w:proofErr w:type="spellEnd"/>
      <w:r w:rsidRPr="002958E3">
        <w:rPr>
          <w:rFonts w:eastAsia="Times New Roman"/>
        </w:rPr>
        <w:t xml:space="preserve">, </w:t>
      </w:r>
      <w:proofErr w:type="spellStart"/>
      <w:r w:rsidRPr="002958E3">
        <w:rPr>
          <w:rFonts w:eastAsia="Times New Roman"/>
        </w:rPr>
        <w:t>Traditionen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unterscheidet</w:t>
      </w:r>
      <w:proofErr w:type="spellEnd"/>
      <w:r w:rsidRPr="002958E3">
        <w:rPr>
          <w:rFonts w:eastAsia="Times New Roman"/>
        </w:rPr>
        <w:t xml:space="preserve">, die </w:t>
      </w:r>
      <w:proofErr w:type="spellStart"/>
      <w:r w:rsidRPr="002958E3">
        <w:rPr>
          <w:rFonts w:eastAsia="Times New Roman"/>
        </w:rPr>
        <w:t>gleichzeitig</w:t>
      </w:r>
      <w:proofErr w:type="spellEnd"/>
      <w:r w:rsidRPr="002958E3">
        <w:rPr>
          <w:rFonts w:eastAsia="Times New Roman"/>
        </w:rPr>
        <w:t xml:space="preserve"> von </w:t>
      </w:r>
      <w:proofErr w:type="spellStart"/>
      <w:r w:rsidRPr="002958E3">
        <w:rPr>
          <w:rFonts w:eastAsia="Times New Roman"/>
        </w:rPr>
        <w:t>einem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Bewusstsein</w:t>
      </w:r>
      <w:proofErr w:type="spellEnd"/>
      <w:r w:rsidRPr="002958E3">
        <w:rPr>
          <w:rFonts w:eastAsia="Times New Roman"/>
        </w:rPr>
        <w:t xml:space="preserve"> der </w:t>
      </w:r>
      <w:proofErr w:type="spellStart"/>
      <w:r w:rsidRPr="002958E3">
        <w:rPr>
          <w:rFonts w:eastAsia="Times New Roman"/>
        </w:rPr>
        <w:t>Zusammengehörigkeit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Zeugnis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ablegt</w:t>
      </w:r>
      <w:proofErr w:type="spellEnd"/>
      <w:r w:rsidRPr="002958E3">
        <w:rPr>
          <w:rFonts w:eastAsia="Times New Roman"/>
        </w:rPr>
        <w:t xml:space="preserve">, </w:t>
      </w:r>
      <w:proofErr w:type="spellStart"/>
      <w:r w:rsidRPr="002958E3">
        <w:rPr>
          <w:rFonts w:eastAsia="Times New Roman"/>
        </w:rPr>
        <w:t>das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sich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auf</w:t>
      </w:r>
      <w:proofErr w:type="spellEnd"/>
      <w:r w:rsidRPr="002958E3">
        <w:rPr>
          <w:rFonts w:eastAsia="Times New Roman"/>
        </w:rPr>
        <w:t xml:space="preserve"> die </w:t>
      </w:r>
      <w:proofErr w:type="spellStart"/>
      <w:r w:rsidRPr="002958E3">
        <w:rPr>
          <w:rFonts w:eastAsia="Times New Roman"/>
        </w:rPr>
        <w:t>Wahrung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all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dieser</w:t>
      </w:r>
      <w:proofErr w:type="spellEnd"/>
      <w:r w:rsidRPr="002958E3">
        <w:rPr>
          <w:rFonts w:eastAsia="Times New Roman"/>
        </w:rPr>
        <w:t xml:space="preserve">, den </w:t>
      </w:r>
      <w:proofErr w:type="spellStart"/>
      <w:r w:rsidRPr="002958E3">
        <w:rPr>
          <w:rFonts w:eastAsia="Times New Roman"/>
        </w:rPr>
        <w:t>Ausdruck</w:t>
      </w:r>
      <w:proofErr w:type="spellEnd"/>
      <w:r w:rsidRPr="002958E3">
        <w:rPr>
          <w:rFonts w:eastAsia="Times New Roman"/>
        </w:rPr>
        <w:t xml:space="preserve"> und </w:t>
      </w:r>
      <w:proofErr w:type="spellStart"/>
      <w:r w:rsidRPr="002958E3">
        <w:rPr>
          <w:rFonts w:eastAsia="Times New Roman"/>
        </w:rPr>
        <w:t>Schutz</w:t>
      </w:r>
      <w:proofErr w:type="spellEnd"/>
      <w:r w:rsidRPr="002958E3">
        <w:rPr>
          <w:rFonts w:eastAsia="Times New Roman"/>
        </w:rPr>
        <w:t xml:space="preserve"> der </w:t>
      </w:r>
      <w:proofErr w:type="spellStart"/>
      <w:r w:rsidRPr="002958E3">
        <w:rPr>
          <w:rFonts w:eastAsia="Times New Roman"/>
        </w:rPr>
        <w:t>Interessen</w:t>
      </w:r>
      <w:proofErr w:type="spellEnd"/>
      <w:proofErr w:type="gram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ihrer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historisch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entstandenen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Gesellschaften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richtet</w:t>
      </w:r>
      <w:proofErr w:type="spellEnd"/>
      <w:r w:rsidRPr="002958E3">
        <w:rPr>
          <w:rFonts w:eastAsia="Times New Roman"/>
        </w:rPr>
        <w:t xml:space="preserve">. </w:t>
      </w:r>
    </w:p>
    <w:p w:rsidR="00E60A6F" w:rsidRPr="002958E3" w:rsidRDefault="00E60A6F" w:rsidP="00E60A6F">
      <w:pPr>
        <w:spacing w:after="0" w:line="240" w:lineRule="auto"/>
        <w:jc w:val="both"/>
        <w:rPr>
          <w:rFonts w:eastAsia="Times New Roman"/>
        </w:rPr>
      </w:pPr>
      <w:r w:rsidRPr="002958E3">
        <w:rPr>
          <w:rFonts w:eastAsia="Times New Roman"/>
        </w:rPr>
        <w:t xml:space="preserve">§5 (1) Es </w:t>
      </w:r>
      <w:proofErr w:type="spellStart"/>
      <w:r w:rsidRPr="002958E3">
        <w:rPr>
          <w:rFonts w:eastAsia="Times New Roman"/>
        </w:rPr>
        <w:t>ist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das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verfassungsmäßige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Recht</w:t>
      </w:r>
      <w:proofErr w:type="spellEnd"/>
      <w:r w:rsidRPr="002958E3">
        <w:rPr>
          <w:rFonts w:eastAsia="Times New Roman"/>
        </w:rPr>
        <w:t xml:space="preserve"> der </w:t>
      </w:r>
      <w:proofErr w:type="spellStart"/>
      <w:r w:rsidRPr="002958E3">
        <w:rPr>
          <w:rFonts w:eastAsia="Times New Roman"/>
        </w:rPr>
        <w:t>Minderheiten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in</w:t>
      </w:r>
      <w:proofErr w:type="spellEnd"/>
      <w:r w:rsidRPr="002958E3">
        <w:rPr>
          <w:rFonts w:eastAsia="Times New Roman"/>
        </w:rPr>
        <w:t xml:space="preserve"> der </w:t>
      </w:r>
      <w:proofErr w:type="spellStart"/>
      <w:r w:rsidRPr="002958E3">
        <w:rPr>
          <w:rFonts w:eastAsia="Times New Roman"/>
        </w:rPr>
        <w:t>Republik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Ungarn</w:t>
      </w:r>
      <w:proofErr w:type="spellEnd"/>
      <w:r w:rsidRPr="002958E3">
        <w:rPr>
          <w:rFonts w:eastAsia="Times New Roman"/>
        </w:rPr>
        <w:t xml:space="preserve">, </w:t>
      </w:r>
      <w:proofErr w:type="spellStart"/>
      <w:r w:rsidRPr="002958E3">
        <w:rPr>
          <w:rFonts w:eastAsia="Times New Roman"/>
        </w:rPr>
        <w:t>Selbstverwaltungen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auf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örtlicher</w:t>
      </w:r>
      <w:proofErr w:type="spellEnd"/>
      <w:r w:rsidRPr="002958E3">
        <w:rPr>
          <w:rFonts w:eastAsia="Times New Roman"/>
        </w:rPr>
        <w:t xml:space="preserve">, </w:t>
      </w:r>
      <w:proofErr w:type="spellStart"/>
      <w:r w:rsidRPr="002958E3">
        <w:rPr>
          <w:rFonts w:eastAsia="Times New Roman"/>
        </w:rPr>
        <w:t>regionaler</w:t>
      </w:r>
      <w:proofErr w:type="spellEnd"/>
      <w:r w:rsidRPr="002958E3">
        <w:rPr>
          <w:rFonts w:eastAsia="Times New Roman"/>
        </w:rPr>
        <w:t xml:space="preserve"> und </w:t>
      </w:r>
      <w:proofErr w:type="spellStart"/>
      <w:r w:rsidRPr="002958E3">
        <w:rPr>
          <w:rFonts w:eastAsia="Times New Roman"/>
        </w:rPr>
        <w:t>Landesebene</w:t>
      </w:r>
      <w:proofErr w:type="spellEnd"/>
      <w:r w:rsidRPr="002958E3">
        <w:rPr>
          <w:rFonts w:eastAsia="Times New Roman"/>
        </w:rPr>
        <w:t xml:space="preserve"> (</w:t>
      </w:r>
      <w:proofErr w:type="spellStart"/>
      <w:r w:rsidRPr="002958E3">
        <w:rPr>
          <w:rFonts w:eastAsia="Times New Roman"/>
        </w:rPr>
        <w:t>im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Weiteren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gemeinsam</w:t>
      </w:r>
      <w:proofErr w:type="spellEnd"/>
      <w:r w:rsidRPr="002958E3">
        <w:rPr>
          <w:rFonts w:eastAsia="Times New Roman"/>
        </w:rPr>
        <w:t xml:space="preserve">: </w:t>
      </w:r>
      <w:proofErr w:type="spellStart"/>
      <w:r w:rsidRPr="002958E3">
        <w:rPr>
          <w:rFonts w:eastAsia="Times New Roman"/>
        </w:rPr>
        <w:t>Minderheitenselbstverwaltung</w:t>
      </w:r>
      <w:proofErr w:type="spellEnd"/>
      <w:r w:rsidRPr="002958E3">
        <w:rPr>
          <w:rFonts w:eastAsia="Times New Roman"/>
        </w:rPr>
        <w:t xml:space="preserve">) </w:t>
      </w:r>
      <w:proofErr w:type="spellStart"/>
      <w:r w:rsidRPr="002958E3">
        <w:rPr>
          <w:rFonts w:eastAsia="Times New Roman"/>
        </w:rPr>
        <w:t>zu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errichten</w:t>
      </w:r>
      <w:proofErr w:type="spellEnd"/>
      <w:r w:rsidRPr="002958E3">
        <w:rPr>
          <w:rFonts w:eastAsia="Times New Roman"/>
        </w:rPr>
        <w:t xml:space="preserve">. </w:t>
      </w:r>
    </w:p>
    <w:p w:rsidR="00E60A6F" w:rsidRPr="002958E3" w:rsidRDefault="00E60A6F" w:rsidP="00E60A6F">
      <w:pPr>
        <w:spacing w:after="0" w:line="240" w:lineRule="auto"/>
        <w:jc w:val="both"/>
        <w:rPr>
          <w:rFonts w:eastAsia="Times New Roman"/>
        </w:rPr>
      </w:pPr>
    </w:p>
    <w:p w:rsidR="00E60A6F" w:rsidRPr="002958E3" w:rsidRDefault="00E60A6F" w:rsidP="00E60A6F">
      <w:pPr>
        <w:spacing w:after="0" w:line="240" w:lineRule="auto"/>
        <w:jc w:val="both"/>
        <w:rPr>
          <w:rFonts w:eastAsia="Times New Roman"/>
        </w:rPr>
      </w:pPr>
      <w:r w:rsidRPr="002958E3">
        <w:rPr>
          <w:rFonts w:eastAsia="Times New Roman"/>
        </w:rPr>
        <w:t xml:space="preserve">KAPITEL II </w:t>
      </w:r>
    </w:p>
    <w:p w:rsidR="00E60A6F" w:rsidRPr="002958E3" w:rsidRDefault="00E60A6F" w:rsidP="00E60A6F">
      <w:pPr>
        <w:spacing w:after="0" w:line="240" w:lineRule="auto"/>
        <w:jc w:val="both"/>
        <w:rPr>
          <w:rFonts w:eastAsia="Times New Roman"/>
        </w:rPr>
      </w:pPr>
      <w:proofErr w:type="spellStart"/>
      <w:r w:rsidRPr="002958E3">
        <w:rPr>
          <w:rFonts w:eastAsia="Times New Roman"/>
        </w:rPr>
        <w:t>Individuelle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Minderheitenrechte</w:t>
      </w:r>
      <w:proofErr w:type="spellEnd"/>
      <w:r w:rsidRPr="002958E3">
        <w:rPr>
          <w:rFonts w:eastAsia="Times New Roman"/>
        </w:rPr>
        <w:t xml:space="preserve"> </w:t>
      </w:r>
    </w:p>
    <w:p w:rsidR="00E60A6F" w:rsidRPr="002958E3" w:rsidRDefault="00E60A6F" w:rsidP="00E60A6F">
      <w:pPr>
        <w:spacing w:after="0" w:line="240" w:lineRule="auto"/>
        <w:jc w:val="both"/>
        <w:rPr>
          <w:rFonts w:eastAsia="Times New Roman"/>
        </w:rPr>
      </w:pPr>
      <w:r w:rsidRPr="002958E3">
        <w:rPr>
          <w:rFonts w:eastAsia="Times New Roman"/>
        </w:rPr>
        <w:t xml:space="preserve">§7 (1) Es </w:t>
      </w:r>
      <w:proofErr w:type="spellStart"/>
      <w:r w:rsidRPr="002958E3">
        <w:rPr>
          <w:rFonts w:eastAsia="Times New Roman"/>
        </w:rPr>
        <w:t>ist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das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ausschließliche</w:t>
      </w:r>
      <w:proofErr w:type="spellEnd"/>
      <w:r w:rsidRPr="002958E3">
        <w:rPr>
          <w:rFonts w:eastAsia="Times New Roman"/>
        </w:rPr>
        <w:t xml:space="preserve"> und </w:t>
      </w:r>
      <w:proofErr w:type="spellStart"/>
      <w:r w:rsidRPr="002958E3">
        <w:rPr>
          <w:rFonts w:eastAsia="Times New Roman"/>
        </w:rPr>
        <w:t>unveräußerliche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Recht</w:t>
      </w:r>
      <w:proofErr w:type="spellEnd"/>
      <w:r w:rsidRPr="002958E3">
        <w:rPr>
          <w:rFonts w:eastAsia="Times New Roman"/>
        </w:rPr>
        <w:t xml:space="preserve"> des </w:t>
      </w:r>
      <w:proofErr w:type="spellStart"/>
      <w:r w:rsidRPr="002958E3">
        <w:rPr>
          <w:rFonts w:eastAsia="Times New Roman"/>
        </w:rPr>
        <w:t>Individuums</w:t>
      </w:r>
      <w:proofErr w:type="spellEnd"/>
      <w:r w:rsidRPr="002958E3">
        <w:rPr>
          <w:rFonts w:eastAsia="Times New Roman"/>
        </w:rPr>
        <w:t xml:space="preserve">, die </w:t>
      </w:r>
      <w:proofErr w:type="spellStart"/>
      <w:r w:rsidRPr="002958E3">
        <w:rPr>
          <w:rFonts w:eastAsia="Times New Roman"/>
        </w:rPr>
        <w:t>Zugehörigkeit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zu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einer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Minderheit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auf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sich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zu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nehmen</w:t>
      </w:r>
      <w:proofErr w:type="spellEnd"/>
      <w:r w:rsidRPr="002958E3">
        <w:rPr>
          <w:rFonts w:eastAsia="Times New Roman"/>
        </w:rPr>
        <w:t xml:space="preserve"> und </w:t>
      </w:r>
      <w:proofErr w:type="spellStart"/>
      <w:r w:rsidRPr="002958E3">
        <w:rPr>
          <w:rFonts w:eastAsia="Times New Roman"/>
        </w:rPr>
        <w:t>zu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bekunden</w:t>
      </w:r>
      <w:proofErr w:type="spellEnd"/>
      <w:r w:rsidRPr="002958E3">
        <w:rPr>
          <w:rFonts w:eastAsia="Times New Roman"/>
        </w:rPr>
        <w:t>.</w:t>
      </w:r>
    </w:p>
    <w:p w:rsidR="00E60A6F" w:rsidRPr="002958E3" w:rsidRDefault="00E60A6F" w:rsidP="00E60A6F">
      <w:pPr>
        <w:spacing w:after="0" w:line="240" w:lineRule="auto"/>
        <w:jc w:val="both"/>
        <w:rPr>
          <w:rFonts w:eastAsia="Times New Roman"/>
        </w:rPr>
      </w:pPr>
      <w:r w:rsidRPr="002958E3">
        <w:rPr>
          <w:rFonts w:eastAsia="Times New Roman"/>
        </w:rPr>
        <w:t xml:space="preserve">§8 Der </w:t>
      </w:r>
      <w:proofErr w:type="spellStart"/>
      <w:r w:rsidRPr="002958E3">
        <w:rPr>
          <w:rFonts w:eastAsia="Times New Roman"/>
        </w:rPr>
        <w:t>Minderheitenangehörige</w:t>
      </w:r>
      <w:proofErr w:type="spellEnd"/>
      <w:r w:rsidRPr="002958E3">
        <w:rPr>
          <w:rFonts w:eastAsia="Times New Roman"/>
        </w:rPr>
        <w:t xml:space="preserve"> hat </w:t>
      </w:r>
      <w:proofErr w:type="spellStart"/>
      <w:r w:rsidRPr="002958E3">
        <w:rPr>
          <w:rFonts w:eastAsia="Times New Roman"/>
        </w:rPr>
        <w:t>das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Recht</w:t>
      </w:r>
      <w:proofErr w:type="spellEnd"/>
      <w:r w:rsidRPr="002958E3">
        <w:rPr>
          <w:rFonts w:eastAsia="Times New Roman"/>
        </w:rPr>
        <w:t xml:space="preserve">, </w:t>
      </w:r>
      <w:proofErr w:type="spellStart"/>
      <w:r w:rsidRPr="002958E3">
        <w:rPr>
          <w:rFonts w:eastAsia="Times New Roman"/>
        </w:rPr>
        <w:t>bei</w:t>
      </w:r>
      <w:proofErr w:type="spellEnd"/>
      <w:r w:rsidRPr="002958E3">
        <w:rPr>
          <w:rFonts w:eastAsia="Times New Roman"/>
        </w:rPr>
        <w:t xml:space="preserve"> der </w:t>
      </w:r>
      <w:proofErr w:type="spellStart"/>
      <w:r w:rsidRPr="002958E3">
        <w:rPr>
          <w:rFonts w:eastAsia="Times New Roman"/>
        </w:rPr>
        <w:t>Landes-Volkszählung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seine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Zugehörigkeit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zu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einer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Minderheit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anonym</w:t>
      </w:r>
      <w:proofErr w:type="spellEnd"/>
      <w:r w:rsidRPr="002958E3">
        <w:rPr>
          <w:rFonts w:eastAsia="Times New Roman"/>
        </w:rPr>
        <w:t xml:space="preserve"> (</w:t>
      </w:r>
      <w:proofErr w:type="spellStart"/>
      <w:r w:rsidRPr="002958E3">
        <w:rPr>
          <w:rFonts w:eastAsia="Times New Roman"/>
        </w:rPr>
        <w:t>ohne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Nennung</w:t>
      </w:r>
      <w:proofErr w:type="spellEnd"/>
      <w:r w:rsidRPr="002958E3">
        <w:rPr>
          <w:rFonts w:eastAsia="Times New Roman"/>
        </w:rPr>
        <w:t xml:space="preserve"> des </w:t>
      </w:r>
      <w:proofErr w:type="spellStart"/>
      <w:r w:rsidRPr="002958E3">
        <w:rPr>
          <w:rFonts w:eastAsia="Times New Roman"/>
        </w:rPr>
        <w:t>Namens</w:t>
      </w:r>
      <w:proofErr w:type="spellEnd"/>
      <w:r w:rsidRPr="002958E3">
        <w:rPr>
          <w:rFonts w:eastAsia="Times New Roman"/>
        </w:rPr>
        <w:t xml:space="preserve">) </w:t>
      </w:r>
      <w:proofErr w:type="spellStart"/>
      <w:r w:rsidRPr="002958E3">
        <w:rPr>
          <w:rFonts w:eastAsia="Times New Roman"/>
        </w:rPr>
        <w:t>zu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bekennen</w:t>
      </w:r>
      <w:proofErr w:type="spellEnd"/>
      <w:r w:rsidRPr="002958E3">
        <w:rPr>
          <w:rFonts w:eastAsia="Times New Roman"/>
        </w:rPr>
        <w:t>.</w:t>
      </w:r>
    </w:p>
    <w:p w:rsidR="00E60A6F" w:rsidRPr="002958E3" w:rsidRDefault="00E60A6F" w:rsidP="00E60A6F">
      <w:pPr>
        <w:spacing w:after="0" w:line="240" w:lineRule="auto"/>
        <w:jc w:val="both"/>
        <w:rPr>
          <w:rFonts w:eastAsia="Times New Roman"/>
        </w:rPr>
      </w:pPr>
      <w:r w:rsidRPr="002958E3">
        <w:rPr>
          <w:rFonts w:eastAsia="Times New Roman"/>
        </w:rPr>
        <w:t xml:space="preserve">§9 Der </w:t>
      </w:r>
      <w:proofErr w:type="spellStart"/>
      <w:r w:rsidRPr="002958E3">
        <w:rPr>
          <w:rFonts w:eastAsia="Times New Roman"/>
        </w:rPr>
        <w:t>Angehörige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einer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Minderheit</w:t>
      </w:r>
      <w:proofErr w:type="spellEnd"/>
      <w:r w:rsidRPr="002958E3">
        <w:rPr>
          <w:rFonts w:eastAsia="Times New Roman"/>
        </w:rPr>
        <w:t xml:space="preserve"> hat </w:t>
      </w:r>
      <w:proofErr w:type="spellStart"/>
      <w:r w:rsidRPr="002958E3">
        <w:rPr>
          <w:rFonts w:eastAsia="Times New Roman"/>
        </w:rPr>
        <w:t>das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Recht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auf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politische</w:t>
      </w:r>
      <w:proofErr w:type="spellEnd"/>
      <w:r w:rsidRPr="002958E3">
        <w:rPr>
          <w:rFonts w:eastAsia="Times New Roman"/>
        </w:rPr>
        <w:t xml:space="preserve"> und </w:t>
      </w:r>
      <w:proofErr w:type="spellStart"/>
      <w:r w:rsidRPr="002958E3">
        <w:rPr>
          <w:rFonts w:eastAsia="Times New Roman"/>
        </w:rPr>
        <w:t>kulturelle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Chancengleichheit</w:t>
      </w:r>
      <w:proofErr w:type="spellEnd"/>
      <w:r w:rsidRPr="002958E3">
        <w:rPr>
          <w:rFonts w:eastAsia="Times New Roman"/>
        </w:rPr>
        <w:t xml:space="preserve">, </w:t>
      </w:r>
      <w:proofErr w:type="spellStart"/>
      <w:r w:rsidRPr="002958E3">
        <w:rPr>
          <w:rFonts w:eastAsia="Times New Roman"/>
        </w:rPr>
        <w:t>zu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deren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Förderung</w:t>
      </w:r>
      <w:proofErr w:type="spellEnd"/>
      <w:r w:rsidRPr="002958E3">
        <w:rPr>
          <w:rFonts w:eastAsia="Times New Roman"/>
        </w:rPr>
        <w:t xml:space="preserve"> der </w:t>
      </w:r>
      <w:proofErr w:type="spellStart"/>
      <w:r w:rsidRPr="002958E3">
        <w:rPr>
          <w:rFonts w:eastAsia="Times New Roman"/>
        </w:rPr>
        <w:t>Staat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durch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effektive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Maßnahmen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verpflichtet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ist</w:t>
      </w:r>
      <w:proofErr w:type="spellEnd"/>
      <w:r w:rsidRPr="002958E3">
        <w:rPr>
          <w:rFonts w:eastAsia="Times New Roman"/>
        </w:rPr>
        <w:t xml:space="preserve">. </w:t>
      </w:r>
    </w:p>
    <w:p w:rsidR="00E60A6F" w:rsidRPr="002958E3" w:rsidRDefault="00E60A6F" w:rsidP="00E60A6F">
      <w:pPr>
        <w:spacing w:after="0" w:line="240" w:lineRule="auto"/>
        <w:jc w:val="both"/>
        <w:rPr>
          <w:rFonts w:eastAsia="Times New Roman"/>
        </w:rPr>
      </w:pPr>
      <w:r w:rsidRPr="002958E3">
        <w:rPr>
          <w:rFonts w:eastAsia="Times New Roman"/>
        </w:rPr>
        <w:t xml:space="preserve">§10 Die </w:t>
      </w:r>
      <w:proofErr w:type="spellStart"/>
      <w:r w:rsidRPr="002958E3">
        <w:rPr>
          <w:rFonts w:eastAsia="Times New Roman"/>
        </w:rPr>
        <w:t>Teilnahme</w:t>
      </w:r>
      <w:proofErr w:type="spellEnd"/>
      <w:r w:rsidRPr="002958E3">
        <w:rPr>
          <w:rFonts w:eastAsia="Times New Roman"/>
        </w:rPr>
        <w:t xml:space="preserve"> von </w:t>
      </w:r>
      <w:proofErr w:type="spellStart"/>
      <w:r w:rsidRPr="002958E3">
        <w:rPr>
          <w:rFonts w:eastAsia="Times New Roman"/>
        </w:rPr>
        <w:t>Angehörigen</w:t>
      </w:r>
      <w:proofErr w:type="spellEnd"/>
      <w:r w:rsidRPr="002958E3">
        <w:rPr>
          <w:rFonts w:eastAsia="Times New Roman"/>
        </w:rPr>
        <w:t xml:space="preserve"> der </w:t>
      </w:r>
      <w:proofErr w:type="spellStart"/>
      <w:r w:rsidRPr="002958E3">
        <w:rPr>
          <w:rFonts w:eastAsia="Times New Roman"/>
        </w:rPr>
        <w:t>Minderheiten</w:t>
      </w:r>
      <w:proofErr w:type="spellEnd"/>
      <w:r w:rsidRPr="002958E3">
        <w:rPr>
          <w:rFonts w:eastAsia="Times New Roman"/>
        </w:rPr>
        <w:t xml:space="preserve"> am </w:t>
      </w:r>
      <w:proofErr w:type="spellStart"/>
      <w:r w:rsidRPr="002958E3">
        <w:rPr>
          <w:rFonts w:eastAsia="Times New Roman"/>
        </w:rPr>
        <w:t>öffentlichen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Leben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darf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nicht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beschränkt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werden</w:t>
      </w:r>
      <w:proofErr w:type="spellEnd"/>
      <w:r w:rsidRPr="002958E3">
        <w:rPr>
          <w:rFonts w:eastAsia="Times New Roman"/>
        </w:rPr>
        <w:t xml:space="preserve">. </w:t>
      </w:r>
      <w:proofErr w:type="spellStart"/>
      <w:r w:rsidRPr="002958E3">
        <w:rPr>
          <w:rFonts w:eastAsia="Times New Roman"/>
        </w:rPr>
        <w:t>Sie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können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zwecks</w:t>
      </w:r>
      <w:proofErr w:type="spellEnd"/>
      <w:r w:rsidRPr="002958E3">
        <w:rPr>
          <w:rFonts w:eastAsia="Times New Roman"/>
        </w:rPr>
        <w:t xml:space="preserve"> der </w:t>
      </w:r>
      <w:proofErr w:type="spellStart"/>
      <w:r w:rsidRPr="002958E3">
        <w:rPr>
          <w:rFonts w:eastAsia="Times New Roman"/>
        </w:rPr>
        <w:t>Artikulation</w:t>
      </w:r>
      <w:proofErr w:type="spellEnd"/>
      <w:r w:rsidRPr="002958E3">
        <w:rPr>
          <w:rFonts w:eastAsia="Times New Roman"/>
        </w:rPr>
        <w:t xml:space="preserve"> und </w:t>
      </w:r>
      <w:proofErr w:type="spellStart"/>
      <w:r w:rsidRPr="002958E3">
        <w:rPr>
          <w:rFonts w:eastAsia="Times New Roman"/>
        </w:rPr>
        <w:t>dem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Schutz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ihrer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Interessen</w:t>
      </w:r>
      <w:proofErr w:type="spellEnd"/>
      <w:r w:rsidRPr="002958E3">
        <w:rPr>
          <w:rFonts w:eastAsia="Times New Roman"/>
        </w:rPr>
        <w:t xml:space="preserve"> – </w:t>
      </w:r>
      <w:proofErr w:type="spellStart"/>
      <w:r w:rsidRPr="002958E3">
        <w:rPr>
          <w:rFonts w:eastAsia="Times New Roman"/>
        </w:rPr>
        <w:t>laut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verfassungsmäßiger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Regelung</w:t>
      </w:r>
      <w:proofErr w:type="spellEnd"/>
      <w:r w:rsidRPr="002958E3">
        <w:rPr>
          <w:rFonts w:eastAsia="Times New Roman"/>
        </w:rPr>
        <w:t xml:space="preserve"> – </w:t>
      </w:r>
      <w:proofErr w:type="spellStart"/>
      <w:r w:rsidRPr="002958E3">
        <w:rPr>
          <w:rFonts w:eastAsia="Times New Roman"/>
        </w:rPr>
        <w:t>Vereine</w:t>
      </w:r>
      <w:proofErr w:type="spellEnd"/>
      <w:r w:rsidRPr="002958E3">
        <w:rPr>
          <w:rFonts w:eastAsia="Times New Roman"/>
        </w:rPr>
        <w:t xml:space="preserve">, </w:t>
      </w:r>
      <w:proofErr w:type="spellStart"/>
      <w:r w:rsidRPr="002958E3">
        <w:rPr>
          <w:rFonts w:eastAsia="Times New Roman"/>
        </w:rPr>
        <w:t>Parteien</w:t>
      </w:r>
      <w:proofErr w:type="spellEnd"/>
      <w:r w:rsidRPr="002958E3">
        <w:rPr>
          <w:rFonts w:eastAsia="Times New Roman"/>
        </w:rPr>
        <w:t xml:space="preserve">, </w:t>
      </w:r>
      <w:proofErr w:type="spellStart"/>
      <w:r w:rsidRPr="002958E3">
        <w:rPr>
          <w:rFonts w:eastAsia="Times New Roman"/>
        </w:rPr>
        <w:t>andere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gesellschaftliche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Organisationen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gründen</w:t>
      </w:r>
      <w:proofErr w:type="spellEnd"/>
      <w:r w:rsidRPr="002958E3">
        <w:rPr>
          <w:rFonts w:eastAsia="Times New Roman"/>
        </w:rPr>
        <w:t>.</w:t>
      </w:r>
    </w:p>
    <w:p w:rsidR="00E60A6F" w:rsidRPr="002958E3" w:rsidRDefault="00E60A6F" w:rsidP="00E60A6F">
      <w:pPr>
        <w:spacing w:after="0" w:line="240" w:lineRule="auto"/>
        <w:jc w:val="both"/>
        <w:rPr>
          <w:rFonts w:eastAsia="Times New Roman"/>
        </w:rPr>
      </w:pPr>
      <w:r w:rsidRPr="002958E3">
        <w:rPr>
          <w:rFonts w:eastAsia="Times New Roman"/>
        </w:rPr>
        <w:t xml:space="preserve">§11 Die </w:t>
      </w:r>
      <w:proofErr w:type="spellStart"/>
      <w:r w:rsidRPr="002958E3">
        <w:rPr>
          <w:rFonts w:eastAsia="Times New Roman"/>
        </w:rPr>
        <w:t>einer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Minderheit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angehörenden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Personen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haben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das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Recht</w:t>
      </w:r>
      <w:proofErr w:type="spellEnd"/>
      <w:r w:rsidRPr="002958E3">
        <w:rPr>
          <w:rFonts w:eastAsia="Times New Roman"/>
        </w:rPr>
        <w:t xml:space="preserve">, die </w:t>
      </w:r>
      <w:proofErr w:type="spellStart"/>
      <w:r w:rsidRPr="002958E3">
        <w:rPr>
          <w:rFonts w:eastAsia="Times New Roman"/>
        </w:rPr>
        <w:t>familienbezogenen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Traditionen</w:t>
      </w:r>
      <w:proofErr w:type="spellEnd"/>
      <w:r w:rsidRPr="002958E3">
        <w:rPr>
          <w:rFonts w:eastAsia="Times New Roman"/>
        </w:rPr>
        <w:t xml:space="preserve"> der </w:t>
      </w:r>
      <w:proofErr w:type="spellStart"/>
      <w:r w:rsidRPr="002958E3">
        <w:rPr>
          <w:rFonts w:eastAsia="Times New Roman"/>
        </w:rPr>
        <w:t>Minderheit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zu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achten</w:t>
      </w:r>
      <w:proofErr w:type="spellEnd"/>
      <w:r w:rsidRPr="002958E3">
        <w:rPr>
          <w:rFonts w:eastAsia="Times New Roman"/>
        </w:rPr>
        <w:t xml:space="preserve">, die </w:t>
      </w:r>
      <w:proofErr w:type="spellStart"/>
      <w:r w:rsidRPr="002958E3">
        <w:rPr>
          <w:rFonts w:eastAsia="Times New Roman"/>
        </w:rPr>
        <w:t>familiären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Beziehungen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zu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pflegen</w:t>
      </w:r>
      <w:proofErr w:type="spellEnd"/>
      <w:r w:rsidRPr="002958E3">
        <w:rPr>
          <w:rFonts w:eastAsia="Times New Roman"/>
        </w:rPr>
        <w:t xml:space="preserve">, </w:t>
      </w:r>
      <w:proofErr w:type="spellStart"/>
      <w:r w:rsidRPr="002958E3">
        <w:rPr>
          <w:rFonts w:eastAsia="Times New Roman"/>
        </w:rPr>
        <w:t>ihr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Familienfeste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in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ihrer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Muttersprache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zu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begehen</w:t>
      </w:r>
      <w:proofErr w:type="spellEnd"/>
      <w:r w:rsidRPr="002958E3">
        <w:rPr>
          <w:rFonts w:eastAsia="Times New Roman"/>
        </w:rPr>
        <w:t xml:space="preserve"> und die </w:t>
      </w:r>
      <w:proofErr w:type="spellStart"/>
      <w:r w:rsidRPr="002958E3">
        <w:rPr>
          <w:rFonts w:eastAsia="Times New Roman"/>
        </w:rPr>
        <w:t>Abwicklung</w:t>
      </w:r>
      <w:proofErr w:type="spellEnd"/>
      <w:r w:rsidRPr="002958E3">
        <w:rPr>
          <w:rFonts w:eastAsia="Times New Roman"/>
        </w:rPr>
        <w:t xml:space="preserve"> der </w:t>
      </w:r>
      <w:proofErr w:type="spellStart"/>
      <w:r w:rsidRPr="002958E3">
        <w:rPr>
          <w:rFonts w:eastAsia="Times New Roman"/>
        </w:rPr>
        <w:t>damit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verbundenen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kirchlichen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Zeremonien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in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ihrer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Muttersprache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zu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beanspruchen</w:t>
      </w:r>
      <w:proofErr w:type="spellEnd"/>
      <w:r w:rsidRPr="002958E3">
        <w:rPr>
          <w:rFonts w:eastAsia="Times New Roman"/>
        </w:rPr>
        <w:t xml:space="preserve">. </w:t>
      </w:r>
    </w:p>
    <w:p w:rsidR="00E60A6F" w:rsidRPr="002958E3" w:rsidRDefault="00E60A6F" w:rsidP="00E60A6F">
      <w:pPr>
        <w:spacing w:after="0" w:line="240" w:lineRule="auto"/>
        <w:jc w:val="both"/>
        <w:rPr>
          <w:rFonts w:eastAsia="Times New Roman"/>
        </w:rPr>
      </w:pPr>
      <w:r w:rsidRPr="002958E3">
        <w:rPr>
          <w:rFonts w:eastAsia="Times New Roman"/>
        </w:rPr>
        <w:t xml:space="preserve">§13 Die </w:t>
      </w:r>
      <w:proofErr w:type="spellStart"/>
      <w:r w:rsidRPr="002958E3">
        <w:rPr>
          <w:rFonts w:eastAsia="Times New Roman"/>
        </w:rPr>
        <w:t>einer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Minderheit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angehörende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Person</w:t>
      </w:r>
      <w:proofErr w:type="spellEnd"/>
      <w:r w:rsidRPr="002958E3">
        <w:rPr>
          <w:rFonts w:eastAsia="Times New Roman"/>
        </w:rPr>
        <w:t xml:space="preserve"> hat </w:t>
      </w:r>
      <w:proofErr w:type="spellStart"/>
      <w:r w:rsidRPr="002958E3">
        <w:rPr>
          <w:rFonts w:eastAsia="Times New Roman"/>
        </w:rPr>
        <w:t>das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Recht</w:t>
      </w:r>
      <w:proofErr w:type="spellEnd"/>
      <w:r w:rsidRPr="002958E3">
        <w:rPr>
          <w:rFonts w:eastAsia="Times New Roman"/>
        </w:rPr>
        <w:t xml:space="preserve"> </w:t>
      </w:r>
    </w:p>
    <w:p w:rsidR="00E60A6F" w:rsidRPr="002958E3" w:rsidRDefault="00E60A6F" w:rsidP="00E60A6F">
      <w:pPr>
        <w:spacing w:after="0" w:line="240" w:lineRule="auto"/>
        <w:ind w:left="567" w:hanging="283"/>
        <w:jc w:val="both"/>
        <w:rPr>
          <w:rFonts w:eastAsia="Times New Roman"/>
        </w:rPr>
      </w:pPr>
      <w:proofErr w:type="gramStart"/>
      <w:r w:rsidRPr="002958E3">
        <w:rPr>
          <w:rFonts w:eastAsia="Times New Roman"/>
        </w:rPr>
        <w:t>a</w:t>
      </w:r>
      <w:proofErr w:type="gramEnd"/>
      <w:r w:rsidRPr="002958E3">
        <w:rPr>
          <w:rFonts w:eastAsia="Times New Roman"/>
        </w:rPr>
        <w:t xml:space="preserve">, </w:t>
      </w:r>
      <w:proofErr w:type="spellStart"/>
      <w:r w:rsidRPr="002958E3">
        <w:rPr>
          <w:rFonts w:eastAsia="Times New Roman"/>
        </w:rPr>
        <w:t>auf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das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Kennenlernen</w:t>
      </w:r>
      <w:proofErr w:type="spellEnd"/>
      <w:r w:rsidRPr="002958E3">
        <w:rPr>
          <w:rFonts w:eastAsia="Times New Roman"/>
        </w:rPr>
        <w:t xml:space="preserve">, die </w:t>
      </w:r>
      <w:proofErr w:type="spellStart"/>
      <w:r w:rsidRPr="002958E3">
        <w:rPr>
          <w:rFonts w:eastAsia="Times New Roman"/>
        </w:rPr>
        <w:t>Pflege</w:t>
      </w:r>
      <w:proofErr w:type="spellEnd"/>
      <w:r w:rsidRPr="002958E3">
        <w:rPr>
          <w:rFonts w:eastAsia="Times New Roman"/>
        </w:rPr>
        <w:t xml:space="preserve">, </w:t>
      </w:r>
      <w:proofErr w:type="spellStart"/>
      <w:r w:rsidRPr="002958E3">
        <w:rPr>
          <w:rFonts w:eastAsia="Times New Roman"/>
        </w:rPr>
        <w:t>Mehrung</w:t>
      </w:r>
      <w:proofErr w:type="spellEnd"/>
      <w:r w:rsidRPr="002958E3">
        <w:rPr>
          <w:rFonts w:eastAsia="Times New Roman"/>
        </w:rPr>
        <w:t xml:space="preserve"> und </w:t>
      </w:r>
      <w:proofErr w:type="spellStart"/>
      <w:r w:rsidRPr="002958E3">
        <w:rPr>
          <w:rFonts w:eastAsia="Times New Roman"/>
        </w:rPr>
        <w:t>Weitergabe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ihrer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Muttersprache</w:t>
      </w:r>
      <w:proofErr w:type="spellEnd"/>
      <w:r w:rsidRPr="002958E3">
        <w:rPr>
          <w:rFonts w:eastAsia="Times New Roman"/>
        </w:rPr>
        <w:t xml:space="preserve">, </w:t>
      </w:r>
      <w:proofErr w:type="spellStart"/>
      <w:r w:rsidRPr="002958E3">
        <w:rPr>
          <w:rFonts w:eastAsia="Times New Roman"/>
        </w:rPr>
        <w:t>Geschichte</w:t>
      </w:r>
      <w:proofErr w:type="spellEnd"/>
      <w:r w:rsidRPr="002958E3">
        <w:rPr>
          <w:rFonts w:eastAsia="Times New Roman"/>
        </w:rPr>
        <w:t xml:space="preserve">, </w:t>
      </w:r>
      <w:proofErr w:type="spellStart"/>
      <w:r w:rsidRPr="002958E3">
        <w:rPr>
          <w:rFonts w:eastAsia="Times New Roman"/>
        </w:rPr>
        <w:t>Kultur</w:t>
      </w:r>
      <w:proofErr w:type="spellEnd"/>
      <w:r w:rsidRPr="002958E3">
        <w:rPr>
          <w:rFonts w:eastAsia="Times New Roman"/>
        </w:rPr>
        <w:t xml:space="preserve"> und </w:t>
      </w:r>
      <w:proofErr w:type="spellStart"/>
      <w:r w:rsidRPr="002958E3">
        <w:rPr>
          <w:rFonts w:eastAsia="Times New Roman"/>
        </w:rPr>
        <w:t>Traditionen</w:t>
      </w:r>
      <w:proofErr w:type="spellEnd"/>
      <w:r w:rsidRPr="002958E3">
        <w:rPr>
          <w:rFonts w:eastAsia="Times New Roman"/>
        </w:rPr>
        <w:t xml:space="preserve">; </w:t>
      </w:r>
    </w:p>
    <w:p w:rsidR="00E60A6F" w:rsidRPr="002958E3" w:rsidRDefault="00E60A6F" w:rsidP="00E60A6F">
      <w:pPr>
        <w:spacing w:after="0" w:line="240" w:lineRule="auto"/>
        <w:ind w:left="567" w:hanging="283"/>
        <w:jc w:val="both"/>
        <w:rPr>
          <w:rFonts w:eastAsia="Times New Roman"/>
        </w:rPr>
      </w:pPr>
      <w:r w:rsidRPr="002958E3">
        <w:rPr>
          <w:rFonts w:eastAsia="Times New Roman"/>
        </w:rPr>
        <w:t xml:space="preserve">b, </w:t>
      </w:r>
      <w:proofErr w:type="spellStart"/>
      <w:r w:rsidRPr="002958E3">
        <w:rPr>
          <w:rFonts w:eastAsia="Times New Roman"/>
        </w:rPr>
        <w:t>auf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Teilnahme</w:t>
      </w:r>
      <w:proofErr w:type="spellEnd"/>
      <w:r w:rsidRPr="002958E3">
        <w:rPr>
          <w:rFonts w:eastAsia="Times New Roman"/>
        </w:rPr>
        <w:t xml:space="preserve"> am </w:t>
      </w:r>
      <w:proofErr w:type="spellStart"/>
      <w:r w:rsidRPr="002958E3">
        <w:rPr>
          <w:rFonts w:eastAsia="Times New Roman"/>
        </w:rPr>
        <w:t>muttersprachlichen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Unterricht</w:t>
      </w:r>
      <w:proofErr w:type="spellEnd"/>
      <w:r w:rsidRPr="002958E3">
        <w:rPr>
          <w:rFonts w:eastAsia="Times New Roman"/>
        </w:rPr>
        <w:t xml:space="preserve"> und </w:t>
      </w:r>
      <w:proofErr w:type="spellStart"/>
      <w:r w:rsidRPr="002958E3">
        <w:rPr>
          <w:rFonts w:eastAsia="Times New Roman"/>
        </w:rPr>
        <w:t>Bildung</w:t>
      </w:r>
      <w:proofErr w:type="spellEnd"/>
      <w:r w:rsidRPr="002958E3">
        <w:rPr>
          <w:rFonts w:eastAsia="Times New Roman"/>
        </w:rPr>
        <w:t xml:space="preserve">; </w:t>
      </w:r>
    </w:p>
    <w:p w:rsidR="00E60A6F" w:rsidRPr="002958E3" w:rsidRDefault="00E60A6F" w:rsidP="00E60A6F">
      <w:pPr>
        <w:spacing w:after="0" w:line="240" w:lineRule="auto"/>
        <w:ind w:left="567" w:hanging="283"/>
        <w:jc w:val="both"/>
        <w:rPr>
          <w:rFonts w:eastAsia="Times New Roman"/>
        </w:rPr>
      </w:pPr>
      <w:r w:rsidRPr="002958E3">
        <w:rPr>
          <w:rFonts w:eastAsia="Times New Roman"/>
        </w:rPr>
        <w:t xml:space="preserve">c, </w:t>
      </w:r>
      <w:proofErr w:type="spellStart"/>
      <w:r w:rsidRPr="002958E3">
        <w:rPr>
          <w:rFonts w:eastAsia="Times New Roman"/>
        </w:rPr>
        <w:t>auf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Schutz</w:t>
      </w:r>
      <w:proofErr w:type="spellEnd"/>
      <w:r w:rsidRPr="002958E3">
        <w:rPr>
          <w:rFonts w:eastAsia="Times New Roman"/>
        </w:rPr>
        <w:t xml:space="preserve"> der mit </w:t>
      </w:r>
      <w:proofErr w:type="spellStart"/>
      <w:r w:rsidRPr="002958E3">
        <w:rPr>
          <w:rFonts w:eastAsia="Times New Roman"/>
        </w:rPr>
        <w:t>ihren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Minderheitendasein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zusammenhängenden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persönlichen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Daten</w:t>
      </w:r>
      <w:proofErr w:type="spellEnd"/>
      <w:r w:rsidRPr="002958E3">
        <w:rPr>
          <w:rFonts w:eastAsia="Times New Roman"/>
        </w:rPr>
        <w:t xml:space="preserve"> - </w:t>
      </w:r>
      <w:proofErr w:type="spellStart"/>
      <w:r w:rsidRPr="002958E3">
        <w:rPr>
          <w:rFonts w:eastAsia="Times New Roman"/>
        </w:rPr>
        <w:t>entsprechend</w:t>
      </w:r>
      <w:proofErr w:type="spellEnd"/>
      <w:r w:rsidRPr="002958E3">
        <w:rPr>
          <w:rFonts w:eastAsia="Times New Roman"/>
        </w:rPr>
        <w:t xml:space="preserve"> den </w:t>
      </w:r>
      <w:proofErr w:type="spellStart"/>
      <w:r w:rsidRPr="002958E3">
        <w:rPr>
          <w:rFonts w:eastAsia="Times New Roman"/>
        </w:rPr>
        <w:t>Festlegungen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in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einem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gesonderten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Gesetz</w:t>
      </w:r>
      <w:proofErr w:type="spellEnd"/>
      <w:r w:rsidRPr="002958E3">
        <w:rPr>
          <w:rFonts w:eastAsia="Times New Roman"/>
        </w:rPr>
        <w:t xml:space="preserve">. </w:t>
      </w:r>
    </w:p>
    <w:p w:rsidR="00E60A6F" w:rsidRPr="002958E3" w:rsidRDefault="00E60A6F" w:rsidP="00E60A6F">
      <w:pPr>
        <w:spacing w:after="0" w:line="240" w:lineRule="auto"/>
        <w:jc w:val="both"/>
        <w:rPr>
          <w:rFonts w:eastAsia="Times New Roman"/>
        </w:rPr>
      </w:pPr>
    </w:p>
    <w:p w:rsidR="00E60A6F" w:rsidRPr="002958E3" w:rsidRDefault="00E60A6F" w:rsidP="00E60A6F">
      <w:pPr>
        <w:spacing w:after="0" w:line="240" w:lineRule="auto"/>
        <w:jc w:val="both"/>
        <w:rPr>
          <w:rFonts w:eastAsia="Times New Roman"/>
        </w:rPr>
      </w:pPr>
      <w:r w:rsidRPr="002958E3">
        <w:rPr>
          <w:rFonts w:eastAsia="Times New Roman"/>
        </w:rPr>
        <w:t xml:space="preserve">KAPITEL III </w:t>
      </w:r>
    </w:p>
    <w:p w:rsidR="00E60A6F" w:rsidRPr="002958E3" w:rsidRDefault="00E60A6F" w:rsidP="00E60A6F">
      <w:pPr>
        <w:spacing w:after="0" w:line="240" w:lineRule="auto"/>
        <w:jc w:val="both"/>
        <w:rPr>
          <w:rFonts w:eastAsia="Times New Roman"/>
        </w:rPr>
      </w:pPr>
      <w:proofErr w:type="spellStart"/>
      <w:r w:rsidRPr="002958E3">
        <w:rPr>
          <w:rFonts w:eastAsia="Times New Roman"/>
        </w:rPr>
        <w:t>Gemeinschaftsrechte</w:t>
      </w:r>
      <w:proofErr w:type="spellEnd"/>
      <w:r w:rsidRPr="002958E3">
        <w:rPr>
          <w:rFonts w:eastAsia="Times New Roman"/>
        </w:rPr>
        <w:t xml:space="preserve"> der </w:t>
      </w:r>
      <w:proofErr w:type="spellStart"/>
      <w:r w:rsidRPr="002958E3">
        <w:rPr>
          <w:rFonts w:eastAsia="Times New Roman"/>
        </w:rPr>
        <w:t>Minderheiten</w:t>
      </w:r>
      <w:proofErr w:type="spellEnd"/>
    </w:p>
    <w:p w:rsidR="00E60A6F" w:rsidRPr="002958E3" w:rsidRDefault="00E60A6F" w:rsidP="00E60A6F">
      <w:pPr>
        <w:spacing w:after="0" w:line="240" w:lineRule="auto"/>
        <w:jc w:val="both"/>
        <w:rPr>
          <w:rFonts w:eastAsia="Times New Roman"/>
        </w:rPr>
      </w:pPr>
      <w:r w:rsidRPr="002958E3">
        <w:rPr>
          <w:rFonts w:eastAsia="Times New Roman"/>
        </w:rPr>
        <w:lastRenderedPageBreak/>
        <w:t xml:space="preserve">§15 Die </w:t>
      </w:r>
      <w:proofErr w:type="spellStart"/>
      <w:r w:rsidRPr="002958E3">
        <w:rPr>
          <w:rFonts w:eastAsia="Times New Roman"/>
        </w:rPr>
        <w:t>Wahrung</w:t>
      </w:r>
      <w:proofErr w:type="spellEnd"/>
      <w:r w:rsidRPr="002958E3">
        <w:rPr>
          <w:rFonts w:eastAsia="Times New Roman"/>
        </w:rPr>
        <w:t xml:space="preserve">, </w:t>
      </w:r>
      <w:proofErr w:type="spellStart"/>
      <w:r w:rsidRPr="002958E3">
        <w:rPr>
          <w:rFonts w:eastAsia="Times New Roman"/>
        </w:rPr>
        <w:t>Pflege</w:t>
      </w:r>
      <w:proofErr w:type="spellEnd"/>
      <w:r w:rsidRPr="002958E3">
        <w:rPr>
          <w:rFonts w:eastAsia="Times New Roman"/>
        </w:rPr>
        <w:t xml:space="preserve">, </w:t>
      </w:r>
      <w:proofErr w:type="spellStart"/>
      <w:r w:rsidRPr="002958E3">
        <w:rPr>
          <w:rFonts w:eastAsia="Times New Roman"/>
        </w:rPr>
        <w:t>Stärkung</w:t>
      </w:r>
      <w:proofErr w:type="spellEnd"/>
      <w:r w:rsidRPr="002958E3">
        <w:rPr>
          <w:rFonts w:eastAsia="Times New Roman"/>
        </w:rPr>
        <w:t xml:space="preserve"> und </w:t>
      </w:r>
      <w:proofErr w:type="spellStart"/>
      <w:r w:rsidRPr="002958E3">
        <w:rPr>
          <w:rFonts w:eastAsia="Times New Roman"/>
        </w:rPr>
        <w:t>Vererbung</w:t>
      </w:r>
      <w:proofErr w:type="spellEnd"/>
      <w:r w:rsidRPr="002958E3">
        <w:rPr>
          <w:rFonts w:eastAsia="Times New Roman"/>
        </w:rPr>
        <w:t xml:space="preserve"> der </w:t>
      </w:r>
      <w:proofErr w:type="spellStart"/>
      <w:r w:rsidRPr="002958E3">
        <w:rPr>
          <w:rFonts w:eastAsia="Times New Roman"/>
        </w:rPr>
        <w:t>Identität</w:t>
      </w:r>
      <w:proofErr w:type="spellEnd"/>
      <w:r w:rsidRPr="002958E3">
        <w:rPr>
          <w:rFonts w:eastAsia="Times New Roman"/>
        </w:rPr>
        <w:t xml:space="preserve"> der </w:t>
      </w:r>
      <w:proofErr w:type="spellStart"/>
      <w:r w:rsidRPr="002958E3">
        <w:rPr>
          <w:rFonts w:eastAsia="Times New Roman"/>
        </w:rPr>
        <w:t>Minderheit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ist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ein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unveräußerliches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Gemeinschaftsrecht</w:t>
      </w:r>
      <w:proofErr w:type="spellEnd"/>
      <w:r w:rsidRPr="002958E3">
        <w:rPr>
          <w:rFonts w:eastAsia="Times New Roman"/>
        </w:rPr>
        <w:t xml:space="preserve"> der </w:t>
      </w:r>
      <w:proofErr w:type="spellStart"/>
      <w:r w:rsidRPr="002958E3">
        <w:rPr>
          <w:rFonts w:eastAsia="Times New Roman"/>
        </w:rPr>
        <w:t>Minderheiten</w:t>
      </w:r>
      <w:proofErr w:type="spellEnd"/>
      <w:r w:rsidRPr="002958E3">
        <w:rPr>
          <w:rFonts w:eastAsia="Times New Roman"/>
        </w:rPr>
        <w:t>.</w:t>
      </w:r>
    </w:p>
    <w:p w:rsidR="00E60A6F" w:rsidRPr="002958E3" w:rsidRDefault="00E60A6F" w:rsidP="00E60A6F">
      <w:pPr>
        <w:spacing w:after="0" w:line="240" w:lineRule="auto"/>
        <w:jc w:val="both"/>
        <w:rPr>
          <w:rFonts w:eastAsia="Times New Roman"/>
        </w:rPr>
      </w:pPr>
      <w:r w:rsidRPr="002958E3">
        <w:rPr>
          <w:rFonts w:eastAsia="Times New Roman"/>
        </w:rPr>
        <w:t xml:space="preserve">§16 Es </w:t>
      </w:r>
      <w:proofErr w:type="spellStart"/>
      <w:r w:rsidRPr="002958E3">
        <w:rPr>
          <w:rFonts w:eastAsia="Times New Roman"/>
        </w:rPr>
        <w:t>ist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das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Recht</w:t>
      </w:r>
      <w:proofErr w:type="spellEnd"/>
      <w:r w:rsidRPr="002958E3">
        <w:rPr>
          <w:rFonts w:eastAsia="Times New Roman"/>
        </w:rPr>
        <w:t xml:space="preserve"> der </w:t>
      </w:r>
      <w:proofErr w:type="spellStart"/>
      <w:r w:rsidRPr="002958E3">
        <w:rPr>
          <w:rFonts w:eastAsia="Times New Roman"/>
        </w:rPr>
        <w:t>Minderheiten</w:t>
      </w:r>
      <w:proofErr w:type="spellEnd"/>
      <w:r w:rsidRPr="002958E3">
        <w:rPr>
          <w:rFonts w:eastAsia="Times New Roman"/>
        </w:rPr>
        <w:t xml:space="preserve">, </w:t>
      </w:r>
      <w:proofErr w:type="spellStart"/>
      <w:r w:rsidRPr="002958E3">
        <w:rPr>
          <w:rFonts w:eastAsia="Times New Roman"/>
        </w:rPr>
        <w:t>ihre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historischen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Traditionen</w:t>
      </w:r>
      <w:proofErr w:type="spellEnd"/>
      <w:r w:rsidRPr="002958E3">
        <w:rPr>
          <w:rFonts w:eastAsia="Times New Roman"/>
        </w:rPr>
        <w:t xml:space="preserve"> und </w:t>
      </w:r>
      <w:proofErr w:type="spellStart"/>
      <w:r w:rsidRPr="002958E3">
        <w:rPr>
          <w:rFonts w:eastAsia="Times New Roman"/>
        </w:rPr>
        <w:t>ihre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Sprache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zu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pflegen</w:t>
      </w:r>
      <w:proofErr w:type="spellEnd"/>
      <w:r w:rsidRPr="002958E3">
        <w:rPr>
          <w:rFonts w:eastAsia="Times New Roman"/>
        </w:rPr>
        <w:t xml:space="preserve"> und </w:t>
      </w:r>
      <w:proofErr w:type="spellStart"/>
      <w:r w:rsidRPr="002958E3">
        <w:rPr>
          <w:rFonts w:eastAsia="Times New Roman"/>
        </w:rPr>
        <w:t>weiterzuentwickeln</w:t>
      </w:r>
      <w:proofErr w:type="spellEnd"/>
      <w:r w:rsidRPr="002958E3">
        <w:rPr>
          <w:rFonts w:eastAsia="Times New Roman"/>
        </w:rPr>
        <w:t xml:space="preserve">, </w:t>
      </w:r>
      <w:proofErr w:type="spellStart"/>
      <w:r w:rsidRPr="002958E3">
        <w:rPr>
          <w:rFonts w:eastAsia="Times New Roman"/>
        </w:rPr>
        <w:t>ihre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gegenständliche</w:t>
      </w:r>
      <w:proofErr w:type="spellEnd"/>
      <w:r w:rsidRPr="002958E3">
        <w:rPr>
          <w:rFonts w:eastAsia="Times New Roman"/>
        </w:rPr>
        <w:t xml:space="preserve"> und </w:t>
      </w:r>
      <w:proofErr w:type="spellStart"/>
      <w:r w:rsidRPr="002958E3">
        <w:rPr>
          <w:rFonts w:eastAsia="Times New Roman"/>
        </w:rPr>
        <w:t>geistige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Kultur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zu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wahren</w:t>
      </w:r>
      <w:proofErr w:type="spellEnd"/>
      <w:r w:rsidRPr="002958E3">
        <w:rPr>
          <w:rFonts w:eastAsia="Times New Roman"/>
        </w:rPr>
        <w:t xml:space="preserve"> und </w:t>
      </w:r>
      <w:proofErr w:type="spellStart"/>
      <w:r w:rsidRPr="002958E3">
        <w:rPr>
          <w:rFonts w:eastAsia="Times New Roman"/>
        </w:rPr>
        <w:t>zu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mehren</w:t>
      </w:r>
      <w:proofErr w:type="spellEnd"/>
      <w:r w:rsidRPr="002958E3">
        <w:rPr>
          <w:rFonts w:eastAsia="Times New Roman"/>
        </w:rPr>
        <w:t>.</w:t>
      </w:r>
    </w:p>
    <w:p w:rsidR="00E60A6F" w:rsidRPr="002958E3" w:rsidRDefault="00E60A6F" w:rsidP="00E60A6F">
      <w:pPr>
        <w:spacing w:after="0" w:line="240" w:lineRule="auto"/>
        <w:jc w:val="both"/>
        <w:rPr>
          <w:rFonts w:eastAsia="Times New Roman"/>
        </w:rPr>
      </w:pPr>
      <w:r w:rsidRPr="002958E3">
        <w:rPr>
          <w:rFonts w:eastAsia="Times New Roman"/>
        </w:rPr>
        <w:t xml:space="preserve">§17 Die </w:t>
      </w:r>
      <w:proofErr w:type="spellStart"/>
      <w:r w:rsidRPr="002958E3">
        <w:rPr>
          <w:rFonts w:eastAsia="Times New Roman"/>
        </w:rPr>
        <w:t>Minderheitengemeinschaften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besitzen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das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Recht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zur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Selbstorganisation</w:t>
      </w:r>
      <w:proofErr w:type="spellEnd"/>
      <w:r w:rsidRPr="002958E3">
        <w:rPr>
          <w:rFonts w:eastAsia="Times New Roman"/>
        </w:rPr>
        <w:t xml:space="preserve">, </w:t>
      </w:r>
      <w:proofErr w:type="spellStart"/>
      <w:r w:rsidRPr="002958E3">
        <w:rPr>
          <w:rFonts w:eastAsia="Times New Roman"/>
        </w:rPr>
        <w:t>bzw</w:t>
      </w:r>
      <w:proofErr w:type="spellEnd"/>
      <w:r w:rsidRPr="002958E3">
        <w:rPr>
          <w:rFonts w:eastAsia="Times New Roman"/>
        </w:rPr>
        <w:t xml:space="preserve">. </w:t>
      </w:r>
      <w:proofErr w:type="spellStart"/>
      <w:r w:rsidRPr="002958E3">
        <w:rPr>
          <w:rFonts w:eastAsia="Times New Roman"/>
        </w:rPr>
        <w:t>können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im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Rahmen</w:t>
      </w:r>
      <w:proofErr w:type="spellEnd"/>
      <w:r w:rsidRPr="002958E3">
        <w:rPr>
          <w:rFonts w:eastAsia="Times New Roman"/>
        </w:rPr>
        <w:t xml:space="preserve"> des </w:t>
      </w:r>
      <w:proofErr w:type="spellStart"/>
      <w:r w:rsidRPr="002958E3">
        <w:rPr>
          <w:rFonts w:eastAsia="Times New Roman"/>
        </w:rPr>
        <w:t>Gesetzes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jegliche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Organisation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gründen</w:t>
      </w:r>
      <w:proofErr w:type="spellEnd"/>
      <w:r w:rsidRPr="002958E3">
        <w:rPr>
          <w:rFonts w:eastAsia="Times New Roman"/>
        </w:rPr>
        <w:t>.</w:t>
      </w:r>
    </w:p>
    <w:p w:rsidR="00E60A6F" w:rsidRPr="002958E3" w:rsidRDefault="00E60A6F" w:rsidP="00E60A6F">
      <w:pPr>
        <w:spacing w:after="0" w:line="240" w:lineRule="auto"/>
        <w:jc w:val="both"/>
        <w:rPr>
          <w:rFonts w:eastAsia="Times New Roman"/>
        </w:rPr>
      </w:pPr>
      <w:r w:rsidRPr="002958E3">
        <w:rPr>
          <w:rFonts w:eastAsia="Times New Roman"/>
        </w:rPr>
        <w:t xml:space="preserve">§18 (1) Der </w:t>
      </w:r>
      <w:proofErr w:type="spellStart"/>
      <w:r w:rsidRPr="002958E3">
        <w:rPr>
          <w:rFonts w:eastAsia="Times New Roman"/>
        </w:rPr>
        <w:t>öffentlich-rechtliche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Rundfunk</w:t>
      </w:r>
      <w:proofErr w:type="spellEnd"/>
      <w:r w:rsidRPr="002958E3">
        <w:rPr>
          <w:rFonts w:eastAsia="Times New Roman"/>
        </w:rPr>
        <w:t xml:space="preserve"> und </w:t>
      </w:r>
      <w:proofErr w:type="spellStart"/>
      <w:r w:rsidRPr="002958E3">
        <w:rPr>
          <w:rFonts w:eastAsia="Times New Roman"/>
        </w:rPr>
        <w:t>das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Fernsehen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sichern</w:t>
      </w:r>
      <w:proofErr w:type="spellEnd"/>
      <w:r w:rsidRPr="002958E3">
        <w:rPr>
          <w:rFonts w:eastAsia="Times New Roman"/>
        </w:rPr>
        <w:t xml:space="preserve"> – </w:t>
      </w:r>
      <w:proofErr w:type="spellStart"/>
      <w:r w:rsidRPr="002958E3">
        <w:rPr>
          <w:rFonts w:eastAsia="Times New Roman"/>
        </w:rPr>
        <w:t>laut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Verfügungen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eines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gesonderten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Gesetzes</w:t>
      </w:r>
      <w:proofErr w:type="spellEnd"/>
      <w:r w:rsidRPr="002958E3">
        <w:rPr>
          <w:rFonts w:eastAsia="Times New Roman"/>
        </w:rPr>
        <w:t xml:space="preserve">, </w:t>
      </w:r>
      <w:proofErr w:type="spellStart"/>
      <w:r w:rsidRPr="002958E3">
        <w:rPr>
          <w:rFonts w:eastAsia="Times New Roman"/>
        </w:rPr>
        <w:t>innerhalb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eines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selbstständigen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Organisationsrahmens</w:t>
      </w:r>
      <w:proofErr w:type="spellEnd"/>
      <w:r w:rsidRPr="002958E3">
        <w:rPr>
          <w:rFonts w:eastAsia="Times New Roman"/>
        </w:rPr>
        <w:t xml:space="preserve"> und mit </w:t>
      </w:r>
      <w:proofErr w:type="spellStart"/>
      <w:r w:rsidRPr="002958E3">
        <w:rPr>
          <w:rFonts w:eastAsia="Times New Roman"/>
        </w:rPr>
        <w:t>gesondertem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Budget</w:t>
      </w:r>
      <w:proofErr w:type="spellEnd"/>
      <w:r w:rsidRPr="002958E3">
        <w:rPr>
          <w:rFonts w:eastAsia="Times New Roman"/>
        </w:rPr>
        <w:t xml:space="preserve"> – die </w:t>
      </w:r>
      <w:proofErr w:type="spellStart"/>
      <w:r w:rsidRPr="002958E3">
        <w:rPr>
          <w:rFonts w:eastAsia="Times New Roman"/>
        </w:rPr>
        <w:t>regelmäßige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Produktion</w:t>
      </w:r>
      <w:proofErr w:type="spellEnd"/>
      <w:r w:rsidRPr="002958E3">
        <w:rPr>
          <w:rFonts w:eastAsia="Times New Roman"/>
        </w:rPr>
        <w:t xml:space="preserve">, </w:t>
      </w:r>
      <w:proofErr w:type="spellStart"/>
      <w:r w:rsidRPr="002958E3">
        <w:rPr>
          <w:rFonts w:eastAsia="Times New Roman"/>
        </w:rPr>
        <w:t>Ausstrahlung</w:t>
      </w:r>
      <w:proofErr w:type="spellEnd"/>
      <w:r w:rsidRPr="002958E3">
        <w:rPr>
          <w:rFonts w:eastAsia="Times New Roman"/>
        </w:rPr>
        <w:t xml:space="preserve"> und </w:t>
      </w:r>
      <w:proofErr w:type="spellStart"/>
      <w:r w:rsidRPr="002958E3">
        <w:rPr>
          <w:rFonts w:eastAsia="Times New Roman"/>
        </w:rPr>
        <w:t>Verbreitung</w:t>
      </w:r>
      <w:proofErr w:type="spellEnd"/>
      <w:r w:rsidRPr="002958E3">
        <w:rPr>
          <w:rFonts w:eastAsia="Times New Roman"/>
        </w:rPr>
        <w:t xml:space="preserve"> von </w:t>
      </w:r>
      <w:proofErr w:type="spellStart"/>
      <w:r w:rsidRPr="002958E3">
        <w:rPr>
          <w:rFonts w:eastAsia="Times New Roman"/>
        </w:rPr>
        <w:t>Minderheitenprogrammen</w:t>
      </w:r>
      <w:proofErr w:type="spellEnd"/>
      <w:r w:rsidRPr="002958E3">
        <w:rPr>
          <w:rFonts w:eastAsia="Times New Roman"/>
        </w:rPr>
        <w:t>.</w:t>
      </w:r>
    </w:p>
    <w:p w:rsidR="00E60A6F" w:rsidRPr="002958E3" w:rsidRDefault="00E60A6F" w:rsidP="00E60A6F">
      <w:pPr>
        <w:spacing w:after="0" w:line="240" w:lineRule="auto"/>
        <w:jc w:val="both"/>
        <w:rPr>
          <w:rFonts w:eastAsia="Times New Roman"/>
        </w:rPr>
      </w:pPr>
      <w:r w:rsidRPr="002958E3">
        <w:rPr>
          <w:rFonts w:eastAsia="Times New Roman"/>
        </w:rPr>
        <w:t xml:space="preserve">(2) </w:t>
      </w:r>
      <w:proofErr w:type="spellStart"/>
      <w:r w:rsidRPr="002958E3">
        <w:rPr>
          <w:rFonts w:eastAsia="Times New Roman"/>
        </w:rPr>
        <w:t>In</w:t>
      </w:r>
      <w:proofErr w:type="spellEnd"/>
      <w:r w:rsidRPr="002958E3">
        <w:rPr>
          <w:rFonts w:eastAsia="Times New Roman"/>
        </w:rPr>
        <w:t xml:space="preserve"> den von </w:t>
      </w:r>
      <w:proofErr w:type="spellStart"/>
      <w:r w:rsidRPr="002958E3">
        <w:rPr>
          <w:rFonts w:eastAsia="Times New Roman"/>
        </w:rPr>
        <w:t>Minderheiten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bewohnten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Gebieten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fördert</w:t>
      </w:r>
      <w:proofErr w:type="spellEnd"/>
      <w:r w:rsidRPr="002958E3">
        <w:rPr>
          <w:rFonts w:eastAsia="Times New Roman"/>
        </w:rPr>
        <w:t xml:space="preserve"> der </w:t>
      </w:r>
      <w:proofErr w:type="spellStart"/>
      <w:r w:rsidRPr="002958E3">
        <w:rPr>
          <w:rFonts w:eastAsia="Times New Roman"/>
        </w:rPr>
        <w:t>Staat</w:t>
      </w:r>
      <w:proofErr w:type="spellEnd"/>
      <w:r w:rsidRPr="002958E3">
        <w:rPr>
          <w:rFonts w:eastAsia="Times New Roman"/>
        </w:rPr>
        <w:t xml:space="preserve"> – </w:t>
      </w:r>
      <w:proofErr w:type="spellStart"/>
      <w:r w:rsidRPr="002958E3">
        <w:rPr>
          <w:rFonts w:eastAsia="Times New Roman"/>
        </w:rPr>
        <w:t>auch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auf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dem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Wege</w:t>
      </w:r>
      <w:proofErr w:type="spellEnd"/>
      <w:r w:rsidRPr="002958E3">
        <w:rPr>
          <w:rFonts w:eastAsia="Times New Roman"/>
        </w:rPr>
        <w:t xml:space="preserve"> von </w:t>
      </w:r>
      <w:proofErr w:type="spellStart"/>
      <w:r w:rsidRPr="002958E3">
        <w:rPr>
          <w:rFonts w:eastAsia="Times New Roman"/>
        </w:rPr>
        <w:t>internationalen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Verträgen</w:t>
      </w:r>
      <w:proofErr w:type="spellEnd"/>
      <w:r w:rsidRPr="002958E3">
        <w:rPr>
          <w:rFonts w:eastAsia="Times New Roman"/>
        </w:rPr>
        <w:t xml:space="preserve"> – den </w:t>
      </w:r>
      <w:proofErr w:type="spellStart"/>
      <w:r w:rsidRPr="002958E3">
        <w:rPr>
          <w:rFonts w:eastAsia="Times New Roman"/>
        </w:rPr>
        <w:t>Empfang</w:t>
      </w:r>
      <w:proofErr w:type="spellEnd"/>
      <w:r w:rsidRPr="002958E3">
        <w:rPr>
          <w:rFonts w:eastAsia="Times New Roman"/>
        </w:rPr>
        <w:t xml:space="preserve"> von </w:t>
      </w:r>
      <w:proofErr w:type="spellStart"/>
      <w:r w:rsidRPr="002958E3">
        <w:rPr>
          <w:rFonts w:eastAsia="Times New Roman"/>
        </w:rPr>
        <w:t>aus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dem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Mutterland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stammenden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Rundfunk-</w:t>
      </w:r>
      <w:proofErr w:type="spellEnd"/>
      <w:r w:rsidRPr="002958E3">
        <w:rPr>
          <w:rFonts w:eastAsia="Times New Roman"/>
        </w:rPr>
        <w:t xml:space="preserve"> und </w:t>
      </w:r>
      <w:proofErr w:type="spellStart"/>
      <w:r w:rsidRPr="002958E3">
        <w:rPr>
          <w:rFonts w:eastAsia="Times New Roman"/>
        </w:rPr>
        <w:t>Fernsehsendungen</w:t>
      </w:r>
      <w:proofErr w:type="spellEnd"/>
      <w:r w:rsidRPr="002958E3">
        <w:rPr>
          <w:rFonts w:eastAsia="Times New Roman"/>
        </w:rPr>
        <w:t>.</w:t>
      </w:r>
    </w:p>
    <w:p w:rsidR="00E60A6F" w:rsidRPr="002958E3" w:rsidRDefault="00E60A6F" w:rsidP="00E60A6F">
      <w:pPr>
        <w:spacing w:after="0" w:line="240" w:lineRule="auto"/>
        <w:jc w:val="both"/>
        <w:rPr>
          <w:rFonts w:eastAsia="Times New Roman"/>
        </w:rPr>
      </w:pPr>
      <w:r w:rsidRPr="002958E3">
        <w:rPr>
          <w:rFonts w:eastAsia="Times New Roman"/>
        </w:rPr>
        <w:t xml:space="preserve">(3) Die </w:t>
      </w:r>
      <w:proofErr w:type="spellStart"/>
      <w:r w:rsidRPr="002958E3">
        <w:rPr>
          <w:rFonts w:eastAsia="Times New Roman"/>
        </w:rPr>
        <w:t>Minderheitengemeinschaften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haben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das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Recht</w:t>
      </w:r>
      <w:proofErr w:type="spellEnd"/>
      <w:r w:rsidRPr="002958E3">
        <w:rPr>
          <w:rFonts w:eastAsia="Times New Roman"/>
        </w:rPr>
        <w:t>:</w:t>
      </w:r>
    </w:p>
    <w:p w:rsidR="00E60A6F" w:rsidRPr="002958E3" w:rsidRDefault="00E60A6F" w:rsidP="00E60A6F">
      <w:pPr>
        <w:spacing w:after="0" w:line="240" w:lineRule="auto"/>
        <w:ind w:left="567" w:hanging="283"/>
        <w:jc w:val="both"/>
        <w:rPr>
          <w:rFonts w:eastAsia="Times New Roman"/>
        </w:rPr>
      </w:pPr>
      <w:proofErr w:type="gramStart"/>
      <w:r w:rsidRPr="002958E3">
        <w:rPr>
          <w:rFonts w:eastAsia="Times New Roman"/>
        </w:rPr>
        <w:t>a</w:t>
      </w:r>
      <w:proofErr w:type="gramEnd"/>
      <w:r w:rsidRPr="002958E3">
        <w:rPr>
          <w:rFonts w:eastAsia="Times New Roman"/>
        </w:rPr>
        <w:t xml:space="preserve">, die </w:t>
      </w:r>
      <w:proofErr w:type="spellStart"/>
      <w:r w:rsidRPr="002958E3">
        <w:rPr>
          <w:rFonts w:eastAsia="Times New Roman"/>
        </w:rPr>
        <w:t>Schaffung</w:t>
      </w:r>
      <w:proofErr w:type="spellEnd"/>
      <w:r w:rsidRPr="002958E3">
        <w:rPr>
          <w:rFonts w:eastAsia="Times New Roman"/>
        </w:rPr>
        <w:t xml:space="preserve"> der </w:t>
      </w:r>
      <w:proofErr w:type="spellStart"/>
      <w:r w:rsidRPr="002958E3">
        <w:rPr>
          <w:rFonts w:eastAsia="Times New Roman"/>
        </w:rPr>
        <w:t>Bedingungen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für</w:t>
      </w:r>
      <w:proofErr w:type="spellEnd"/>
      <w:r w:rsidRPr="002958E3">
        <w:rPr>
          <w:rFonts w:eastAsia="Times New Roman"/>
        </w:rPr>
        <w:t xml:space="preserve"> die </w:t>
      </w:r>
      <w:proofErr w:type="spellStart"/>
      <w:r w:rsidRPr="002958E3">
        <w:rPr>
          <w:rFonts w:eastAsia="Times New Roman"/>
        </w:rPr>
        <w:t>Minderheitenerziehung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im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Kindergarten</w:t>
      </w:r>
      <w:proofErr w:type="spellEnd"/>
      <w:r w:rsidRPr="002958E3">
        <w:rPr>
          <w:rFonts w:eastAsia="Times New Roman"/>
        </w:rPr>
        <w:t xml:space="preserve">, </w:t>
      </w:r>
      <w:proofErr w:type="spellStart"/>
      <w:r w:rsidRPr="002958E3">
        <w:rPr>
          <w:rFonts w:eastAsia="Times New Roman"/>
        </w:rPr>
        <w:t>für</w:t>
      </w:r>
      <w:proofErr w:type="spellEnd"/>
      <w:r w:rsidRPr="002958E3">
        <w:rPr>
          <w:rFonts w:eastAsia="Times New Roman"/>
        </w:rPr>
        <w:t xml:space="preserve"> die </w:t>
      </w:r>
      <w:proofErr w:type="spellStart"/>
      <w:r w:rsidRPr="002958E3">
        <w:rPr>
          <w:rFonts w:eastAsia="Times New Roman"/>
        </w:rPr>
        <w:t>Minderheitenerziehung</w:t>
      </w:r>
      <w:proofErr w:type="spellEnd"/>
      <w:r w:rsidRPr="002958E3">
        <w:rPr>
          <w:rFonts w:eastAsia="Times New Roman"/>
        </w:rPr>
        <w:t xml:space="preserve"> und </w:t>
      </w:r>
      <w:proofErr w:type="spellStart"/>
      <w:r w:rsidRPr="002958E3">
        <w:rPr>
          <w:rFonts w:eastAsia="Times New Roman"/>
        </w:rPr>
        <w:t>-ausbildung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in</w:t>
      </w:r>
      <w:proofErr w:type="spellEnd"/>
      <w:r w:rsidRPr="002958E3">
        <w:rPr>
          <w:rFonts w:eastAsia="Times New Roman"/>
        </w:rPr>
        <w:t xml:space="preserve"> der Grund- und </w:t>
      </w:r>
      <w:proofErr w:type="spellStart"/>
      <w:r w:rsidRPr="002958E3">
        <w:rPr>
          <w:rFonts w:eastAsia="Times New Roman"/>
        </w:rPr>
        <w:t>Mittelschule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sowie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in</w:t>
      </w:r>
      <w:proofErr w:type="spellEnd"/>
      <w:r w:rsidRPr="002958E3">
        <w:rPr>
          <w:rFonts w:eastAsia="Times New Roman"/>
        </w:rPr>
        <w:t xml:space="preserve"> der </w:t>
      </w:r>
      <w:proofErr w:type="spellStart"/>
      <w:r w:rsidRPr="002958E3">
        <w:rPr>
          <w:rFonts w:eastAsia="Times New Roman"/>
        </w:rPr>
        <w:t>Hochschulausbildung</w:t>
      </w:r>
      <w:proofErr w:type="spellEnd"/>
      <w:r w:rsidRPr="002958E3">
        <w:rPr>
          <w:rFonts w:eastAsia="Times New Roman"/>
        </w:rPr>
        <w:t xml:space="preserve">, </w:t>
      </w:r>
      <w:proofErr w:type="spellStart"/>
      <w:r w:rsidRPr="002958E3">
        <w:rPr>
          <w:rFonts w:eastAsia="Times New Roman"/>
        </w:rPr>
        <w:t>bzw</w:t>
      </w:r>
      <w:proofErr w:type="spellEnd"/>
      <w:r w:rsidRPr="002958E3">
        <w:rPr>
          <w:rFonts w:eastAsia="Times New Roman"/>
        </w:rPr>
        <w:t xml:space="preserve">. </w:t>
      </w:r>
      <w:proofErr w:type="spellStart"/>
      <w:r w:rsidRPr="002958E3">
        <w:rPr>
          <w:rFonts w:eastAsia="Times New Roman"/>
        </w:rPr>
        <w:t>für</w:t>
      </w:r>
      <w:proofErr w:type="spellEnd"/>
      <w:r w:rsidRPr="002958E3">
        <w:rPr>
          <w:rFonts w:eastAsia="Times New Roman"/>
        </w:rPr>
        <w:t xml:space="preserve"> den </w:t>
      </w:r>
      <w:proofErr w:type="spellStart"/>
      <w:r w:rsidRPr="002958E3">
        <w:rPr>
          <w:rFonts w:eastAsia="Times New Roman"/>
        </w:rPr>
        <w:t>ergänzenden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Minderheitenunterricht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durch</w:t>
      </w:r>
      <w:proofErr w:type="spellEnd"/>
      <w:r w:rsidRPr="002958E3">
        <w:rPr>
          <w:rFonts w:eastAsia="Times New Roman"/>
        </w:rPr>
        <w:t xml:space="preserve"> die </w:t>
      </w:r>
      <w:proofErr w:type="spellStart"/>
      <w:r w:rsidRPr="002958E3">
        <w:rPr>
          <w:rFonts w:eastAsia="Times New Roman"/>
        </w:rPr>
        <w:t>Landesselbstverwaltung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zu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initiieren</w:t>
      </w:r>
      <w:proofErr w:type="spellEnd"/>
      <w:r w:rsidRPr="002958E3">
        <w:rPr>
          <w:rFonts w:eastAsia="Times New Roman"/>
        </w:rPr>
        <w:t xml:space="preserve"> und </w:t>
      </w:r>
      <w:proofErr w:type="spellStart"/>
      <w:r w:rsidRPr="002958E3">
        <w:rPr>
          <w:rFonts w:eastAsia="Times New Roman"/>
        </w:rPr>
        <w:t>sich</w:t>
      </w:r>
      <w:proofErr w:type="spellEnd"/>
      <w:r w:rsidRPr="002958E3">
        <w:rPr>
          <w:rFonts w:eastAsia="Times New Roman"/>
        </w:rPr>
        <w:t xml:space="preserve"> an der </w:t>
      </w:r>
      <w:proofErr w:type="spellStart"/>
      <w:r w:rsidRPr="002958E3">
        <w:rPr>
          <w:rFonts w:eastAsia="Times New Roman"/>
        </w:rPr>
        <w:t>Verwirklichung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zu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beteiligen</w:t>
      </w:r>
      <w:proofErr w:type="spellEnd"/>
      <w:r w:rsidRPr="002958E3">
        <w:rPr>
          <w:rFonts w:eastAsia="Times New Roman"/>
        </w:rPr>
        <w:t xml:space="preserve">. </w:t>
      </w:r>
    </w:p>
    <w:p w:rsidR="00E60A6F" w:rsidRPr="002958E3" w:rsidRDefault="00E60A6F" w:rsidP="00E60A6F">
      <w:pPr>
        <w:spacing w:after="0" w:line="240" w:lineRule="auto"/>
        <w:ind w:left="567" w:hanging="283"/>
        <w:jc w:val="both"/>
        <w:rPr>
          <w:rFonts w:eastAsia="Times New Roman"/>
        </w:rPr>
      </w:pPr>
      <w:r w:rsidRPr="002958E3">
        <w:rPr>
          <w:rFonts w:eastAsia="Times New Roman"/>
        </w:rPr>
        <w:t xml:space="preserve">b, </w:t>
      </w:r>
      <w:proofErr w:type="spellStart"/>
      <w:r w:rsidRPr="002958E3">
        <w:rPr>
          <w:rFonts w:eastAsia="Times New Roman"/>
        </w:rPr>
        <w:t>im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gesetzlichen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Rahmen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ein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eigenes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Einrichtungsnetz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für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Erziehung</w:t>
      </w:r>
      <w:proofErr w:type="spellEnd"/>
      <w:r w:rsidRPr="002958E3">
        <w:rPr>
          <w:rFonts w:eastAsia="Times New Roman"/>
        </w:rPr>
        <w:t xml:space="preserve">, </w:t>
      </w:r>
      <w:proofErr w:type="spellStart"/>
      <w:r w:rsidRPr="002958E3">
        <w:rPr>
          <w:rFonts w:eastAsia="Times New Roman"/>
        </w:rPr>
        <w:t>Unterricht</w:t>
      </w:r>
      <w:proofErr w:type="spellEnd"/>
      <w:r w:rsidRPr="002958E3">
        <w:rPr>
          <w:rFonts w:eastAsia="Times New Roman"/>
        </w:rPr>
        <w:t xml:space="preserve">, </w:t>
      </w:r>
      <w:proofErr w:type="spellStart"/>
      <w:r w:rsidRPr="002958E3">
        <w:rPr>
          <w:rFonts w:eastAsia="Times New Roman"/>
        </w:rPr>
        <w:t>Kultur</w:t>
      </w:r>
      <w:proofErr w:type="spellEnd"/>
      <w:r w:rsidRPr="002958E3">
        <w:rPr>
          <w:rFonts w:eastAsia="Times New Roman"/>
        </w:rPr>
        <w:t xml:space="preserve"> und </w:t>
      </w:r>
      <w:proofErr w:type="spellStart"/>
      <w:r w:rsidRPr="002958E3">
        <w:rPr>
          <w:rFonts w:eastAsia="Times New Roman"/>
        </w:rPr>
        <w:t>Wissenschaft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im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Landesmaßstab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auszubauen</w:t>
      </w:r>
      <w:proofErr w:type="spellEnd"/>
      <w:r w:rsidRPr="002958E3">
        <w:rPr>
          <w:rFonts w:eastAsia="Times New Roman"/>
        </w:rPr>
        <w:t xml:space="preserve">. </w:t>
      </w:r>
    </w:p>
    <w:p w:rsidR="00E60A6F" w:rsidRPr="002958E3" w:rsidRDefault="00E60A6F" w:rsidP="00E60A6F">
      <w:pPr>
        <w:spacing w:after="0" w:line="240" w:lineRule="auto"/>
        <w:jc w:val="both"/>
        <w:rPr>
          <w:rFonts w:eastAsia="Times New Roman"/>
        </w:rPr>
      </w:pPr>
      <w:r w:rsidRPr="002958E3">
        <w:rPr>
          <w:rFonts w:eastAsia="Times New Roman"/>
        </w:rPr>
        <w:t xml:space="preserve">(4) Die </w:t>
      </w:r>
      <w:proofErr w:type="spellStart"/>
      <w:r w:rsidRPr="002958E3">
        <w:rPr>
          <w:rFonts w:eastAsia="Times New Roman"/>
        </w:rPr>
        <w:t>Republik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Ungarn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sichert</w:t>
      </w:r>
      <w:proofErr w:type="spellEnd"/>
      <w:r w:rsidRPr="002958E3">
        <w:rPr>
          <w:rFonts w:eastAsia="Times New Roman"/>
        </w:rPr>
        <w:t xml:space="preserve"> den </w:t>
      </w:r>
      <w:proofErr w:type="spellStart"/>
      <w:r w:rsidRPr="002958E3">
        <w:rPr>
          <w:rFonts w:eastAsia="Times New Roman"/>
        </w:rPr>
        <w:t>Minderheitengemeinschaften</w:t>
      </w:r>
      <w:proofErr w:type="spellEnd"/>
      <w:r w:rsidRPr="002958E3">
        <w:rPr>
          <w:rFonts w:eastAsia="Times New Roman"/>
        </w:rPr>
        <w:t xml:space="preserve"> – </w:t>
      </w:r>
      <w:proofErr w:type="spellStart"/>
      <w:r w:rsidRPr="002958E3">
        <w:rPr>
          <w:rFonts w:eastAsia="Times New Roman"/>
        </w:rPr>
        <w:t>innerhalb</w:t>
      </w:r>
      <w:proofErr w:type="spellEnd"/>
      <w:r w:rsidRPr="002958E3">
        <w:rPr>
          <w:rFonts w:eastAsia="Times New Roman"/>
        </w:rPr>
        <w:t xml:space="preserve"> des </w:t>
      </w:r>
      <w:proofErr w:type="spellStart"/>
      <w:r w:rsidRPr="002958E3">
        <w:rPr>
          <w:rFonts w:eastAsia="Times New Roman"/>
        </w:rPr>
        <w:t>gesetzlichen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Rahmens</w:t>
      </w:r>
      <w:proofErr w:type="spellEnd"/>
      <w:r w:rsidRPr="002958E3">
        <w:rPr>
          <w:rFonts w:eastAsia="Times New Roman"/>
        </w:rPr>
        <w:t xml:space="preserve"> – </w:t>
      </w:r>
      <w:proofErr w:type="spellStart"/>
      <w:r w:rsidRPr="002958E3">
        <w:rPr>
          <w:rFonts w:eastAsia="Times New Roman"/>
        </w:rPr>
        <w:t>das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Recht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zu</w:t>
      </w:r>
      <w:proofErr w:type="spellEnd"/>
      <w:r w:rsidRPr="002958E3">
        <w:rPr>
          <w:rFonts w:eastAsia="Times New Roman"/>
        </w:rPr>
        <w:t xml:space="preserve">, </w:t>
      </w:r>
      <w:proofErr w:type="spellStart"/>
      <w:r w:rsidRPr="002958E3">
        <w:rPr>
          <w:rFonts w:eastAsia="Times New Roman"/>
        </w:rPr>
        <w:t>ihre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Veranstaltungen</w:t>
      </w:r>
      <w:proofErr w:type="spellEnd"/>
      <w:r w:rsidRPr="002958E3">
        <w:rPr>
          <w:rFonts w:eastAsia="Times New Roman"/>
        </w:rPr>
        <w:t xml:space="preserve"> und </w:t>
      </w:r>
      <w:proofErr w:type="spellStart"/>
      <w:r w:rsidRPr="002958E3">
        <w:rPr>
          <w:rFonts w:eastAsia="Times New Roman"/>
        </w:rPr>
        <w:t>Feste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ungestört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zu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veranstalten</w:t>
      </w:r>
      <w:proofErr w:type="spellEnd"/>
      <w:r w:rsidRPr="002958E3">
        <w:rPr>
          <w:rFonts w:eastAsia="Times New Roman"/>
        </w:rPr>
        <w:t xml:space="preserve">, </w:t>
      </w:r>
      <w:proofErr w:type="spellStart"/>
      <w:r w:rsidRPr="002958E3">
        <w:rPr>
          <w:rFonts w:eastAsia="Times New Roman"/>
        </w:rPr>
        <w:t>ihre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baulichen</w:t>
      </w:r>
      <w:proofErr w:type="spellEnd"/>
      <w:r w:rsidRPr="002958E3">
        <w:rPr>
          <w:rFonts w:eastAsia="Times New Roman"/>
        </w:rPr>
        <w:t xml:space="preserve">, </w:t>
      </w:r>
      <w:proofErr w:type="spellStart"/>
      <w:r w:rsidRPr="002958E3">
        <w:rPr>
          <w:rFonts w:eastAsia="Times New Roman"/>
        </w:rPr>
        <w:t>kulturellen</w:t>
      </w:r>
      <w:proofErr w:type="spellEnd"/>
      <w:r w:rsidRPr="002958E3">
        <w:rPr>
          <w:rFonts w:eastAsia="Times New Roman"/>
        </w:rPr>
        <w:t xml:space="preserve"> und </w:t>
      </w:r>
      <w:proofErr w:type="spellStart"/>
      <w:r w:rsidRPr="002958E3">
        <w:rPr>
          <w:rFonts w:eastAsia="Times New Roman"/>
        </w:rPr>
        <w:t>religiösen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Denkmäler</w:t>
      </w:r>
      <w:proofErr w:type="spellEnd"/>
      <w:r w:rsidRPr="002958E3">
        <w:rPr>
          <w:rFonts w:eastAsia="Times New Roman"/>
        </w:rPr>
        <w:t xml:space="preserve"> und </w:t>
      </w:r>
      <w:proofErr w:type="spellStart"/>
      <w:r w:rsidRPr="002958E3">
        <w:rPr>
          <w:rFonts w:eastAsia="Times New Roman"/>
        </w:rPr>
        <w:t>Traditionen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zu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wahren</w:t>
      </w:r>
      <w:proofErr w:type="spellEnd"/>
      <w:r w:rsidRPr="002958E3">
        <w:rPr>
          <w:rFonts w:eastAsia="Times New Roman"/>
        </w:rPr>
        <w:t xml:space="preserve">, </w:t>
      </w:r>
      <w:proofErr w:type="spellStart"/>
      <w:r w:rsidRPr="002958E3">
        <w:rPr>
          <w:rFonts w:eastAsia="Times New Roman"/>
        </w:rPr>
        <w:t>zu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pflegen</w:t>
      </w:r>
      <w:proofErr w:type="spellEnd"/>
      <w:r w:rsidRPr="002958E3">
        <w:rPr>
          <w:rFonts w:eastAsia="Times New Roman"/>
        </w:rPr>
        <w:t xml:space="preserve"> und </w:t>
      </w:r>
      <w:proofErr w:type="spellStart"/>
      <w:r w:rsidRPr="002958E3">
        <w:rPr>
          <w:rFonts w:eastAsia="Times New Roman"/>
        </w:rPr>
        <w:t>zu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vererben</w:t>
      </w:r>
      <w:proofErr w:type="spellEnd"/>
      <w:r w:rsidRPr="002958E3">
        <w:rPr>
          <w:rFonts w:eastAsia="Times New Roman"/>
        </w:rPr>
        <w:t xml:space="preserve">, </w:t>
      </w:r>
      <w:proofErr w:type="spellStart"/>
      <w:r w:rsidRPr="002958E3">
        <w:rPr>
          <w:rFonts w:eastAsia="Times New Roman"/>
        </w:rPr>
        <w:t>sowie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ihre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Symbole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zu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benutzen</w:t>
      </w:r>
      <w:proofErr w:type="spellEnd"/>
      <w:r w:rsidRPr="002958E3">
        <w:rPr>
          <w:rFonts w:eastAsia="Times New Roman"/>
        </w:rPr>
        <w:t xml:space="preserve">. </w:t>
      </w:r>
    </w:p>
    <w:p w:rsidR="00E60A6F" w:rsidRPr="002958E3" w:rsidRDefault="00E60A6F" w:rsidP="00E60A6F">
      <w:pPr>
        <w:spacing w:after="0" w:line="240" w:lineRule="auto"/>
        <w:jc w:val="both"/>
        <w:rPr>
          <w:rFonts w:eastAsia="Times New Roman"/>
        </w:rPr>
      </w:pPr>
      <w:r w:rsidRPr="002958E3">
        <w:rPr>
          <w:rFonts w:eastAsia="Times New Roman"/>
        </w:rPr>
        <w:t xml:space="preserve">§20 (1) Die </w:t>
      </w:r>
      <w:proofErr w:type="spellStart"/>
      <w:r w:rsidRPr="002958E3">
        <w:rPr>
          <w:rFonts w:eastAsia="Times New Roman"/>
        </w:rPr>
        <w:t>Minderheiten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haben</w:t>
      </w:r>
      <w:proofErr w:type="spellEnd"/>
      <w:r w:rsidRPr="002958E3">
        <w:rPr>
          <w:rFonts w:eastAsia="Times New Roman"/>
        </w:rPr>
        <w:t xml:space="preserve"> – </w:t>
      </w:r>
      <w:proofErr w:type="spellStart"/>
      <w:r w:rsidRPr="002958E3">
        <w:rPr>
          <w:rFonts w:eastAsia="Times New Roman"/>
        </w:rPr>
        <w:t>auf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in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einem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gesonderten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Gesetz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festgelegter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Weise</w:t>
      </w:r>
      <w:proofErr w:type="spellEnd"/>
      <w:r w:rsidRPr="002958E3">
        <w:rPr>
          <w:rFonts w:eastAsia="Times New Roman"/>
        </w:rPr>
        <w:t xml:space="preserve"> – </w:t>
      </w:r>
      <w:proofErr w:type="spellStart"/>
      <w:r w:rsidRPr="002958E3">
        <w:rPr>
          <w:rFonts w:eastAsia="Times New Roman"/>
        </w:rPr>
        <w:t>das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Recht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auf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Vertretung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im</w:t>
      </w:r>
      <w:proofErr w:type="spellEnd"/>
      <w:r w:rsidRPr="002958E3">
        <w:rPr>
          <w:rFonts w:eastAsia="Times New Roman"/>
        </w:rPr>
        <w:t xml:space="preserve"> Parlament. </w:t>
      </w:r>
    </w:p>
    <w:p w:rsidR="00E60A6F" w:rsidRPr="002958E3" w:rsidRDefault="00E60A6F" w:rsidP="00E60A6F">
      <w:pPr>
        <w:spacing w:after="0" w:line="240" w:lineRule="auto"/>
        <w:jc w:val="both"/>
        <w:rPr>
          <w:rFonts w:eastAsia="Times New Roman"/>
        </w:rPr>
      </w:pPr>
      <w:r w:rsidRPr="002958E3">
        <w:rPr>
          <w:rFonts w:eastAsia="Times New Roman"/>
        </w:rPr>
        <w:t xml:space="preserve">(2) </w:t>
      </w:r>
      <w:proofErr w:type="spellStart"/>
      <w:r w:rsidRPr="002958E3">
        <w:rPr>
          <w:rFonts w:eastAsia="Times New Roman"/>
        </w:rPr>
        <w:t>Das</w:t>
      </w:r>
      <w:proofErr w:type="spellEnd"/>
      <w:r w:rsidRPr="002958E3">
        <w:rPr>
          <w:rFonts w:eastAsia="Times New Roman"/>
        </w:rPr>
        <w:t xml:space="preserve"> Parlament </w:t>
      </w:r>
      <w:proofErr w:type="spellStart"/>
      <w:r w:rsidRPr="002958E3">
        <w:rPr>
          <w:rFonts w:eastAsia="Times New Roman"/>
        </w:rPr>
        <w:t>wählt</w:t>
      </w:r>
      <w:proofErr w:type="spellEnd"/>
      <w:r w:rsidRPr="002958E3">
        <w:rPr>
          <w:rFonts w:eastAsia="Times New Roman"/>
        </w:rPr>
        <w:t xml:space="preserve"> den </w:t>
      </w:r>
      <w:proofErr w:type="spellStart"/>
      <w:r w:rsidRPr="002958E3">
        <w:rPr>
          <w:rFonts w:eastAsia="Times New Roman"/>
        </w:rPr>
        <w:t>parlamentarischen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Ombudsmann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für</w:t>
      </w:r>
      <w:proofErr w:type="spellEnd"/>
      <w:r w:rsidRPr="002958E3">
        <w:rPr>
          <w:rFonts w:eastAsia="Times New Roman"/>
        </w:rPr>
        <w:t xml:space="preserve"> die </w:t>
      </w:r>
      <w:proofErr w:type="spellStart"/>
      <w:r w:rsidRPr="002958E3">
        <w:rPr>
          <w:rFonts w:eastAsia="Times New Roman"/>
        </w:rPr>
        <w:t>Rechte</w:t>
      </w:r>
      <w:proofErr w:type="spellEnd"/>
      <w:r w:rsidRPr="002958E3">
        <w:rPr>
          <w:rFonts w:eastAsia="Times New Roman"/>
        </w:rPr>
        <w:t xml:space="preserve"> der </w:t>
      </w:r>
      <w:proofErr w:type="spellStart"/>
      <w:r w:rsidRPr="002958E3">
        <w:rPr>
          <w:rFonts w:eastAsia="Times New Roman"/>
        </w:rPr>
        <w:t>nationalen</w:t>
      </w:r>
      <w:proofErr w:type="spellEnd"/>
      <w:r w:rsidRPr="002958E3">
        <w:rPr>
          <w:rFonts w:eastAsia="Times New Roman"/>
        </w:rPr>
        <w:t xml:space="preserve"> und </w:t>
      </w:r>
      <w:proofErr w:type="spellStart"/>
      <w:r w:rsidRPr="002958E3">
        <w:rPr>
          <w:rFonts w:eastAsia="Times New Roman"/>
        </w:rPr>
        <w:t>ethnischen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Minderheiten</w:t>
      </w:r>
      <w:proofErr w:type="spellEnd"/>
      <w:r w:rsidRPr="002958E3">
        <w:rPr>
          <w:rFonts w:eastAsia="Times New Roman"/>
        </w:rPr>
        <w:t xml:space="preserve">. (3) Der </w:t>
      </w:r>
      <w:proofErr w:type="spellStart"/>
      <w:r w:rsidRPr="002958E3">
        <w:rPr>
          <w:rFonts w:eastAsia="Times New Roman"/>
        </w:rPr>
        <w:t>parlamentarische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Ombudsmann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für</w:t>
      </w:r>
      <w:proofErr w:type="spellEnd"/>
      <w:r w:rsidRPr="002958E3">
        <w:rPr>
          <w:rFonts w:eastAsia="Times New Roman"/>
        </w:rPr>
        <w:t xml:space="preserve"> die </w:t>
      </w:r>
      <w:proofErr w:type="spellStart"/>
      <w:r w:rsidRPr="002958E3">
        <w:rPr>
          <w:rFonts w:eastAsia="Times New Roman"/>
        </w:rPr>
        <w:t>Rechte</w:t>
      </w:r>
      <w:proofErr w:type="spellEnd"/>
      <w:r w:rsidRPr="002958E3">
        <w:rPr>
          <w:rFonts w:eastAsia="Times New Roman"/>
        </w:rPr>
        <w:t xml:space="preserve"> der </w:t>
      </w:r>
      <w:proofErr w:type="spellStart"/>
      <w:r w:rsidRPr="002958E3">
        <w:rPr>
          <w:rFonts w:eastAsia="Times New Roman"/>
        </w:rPr>
        <w:t>nationalen</w:t>
      </w:r>
      <w:proofErr w:type="spellEnd"/>
      <w:r w:rsidRPr="002958E3">
        <w:rPr>
          <w:rFonts w:eastAsia="Times New Roman"/>
        </w:rPr>
        <w:t xml:space="preserve"> und </w:t>
      </w:r>
      <w:proofErr w:type="spellStart"/>
      <w:r w:rsidRPr="002958E3">
        <w:rPr>
          <w:rFonts w:eastAsia="Times New Roman"/>
        </w:rPr>
        <w:t>ethnischen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Minderheiten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verfährt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in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Fragen</w:t>
      </w:r>
      <w:proofErr w:type="spellEnd"/>
      <w:r w:rsidRPr="002958E3">
        <w:rPr>
          <w:rFonts w:eastAsia="Times New Roman"/>
        </w:rPr>
        <w:t xml:space="preserve">, die </w:t>
      </w:r>
      <w:proofErr w:type="spellStart"/>
      <w:r w:rsidRPr="002958E3">
        <w:rPr>
          <w:rFonts w:eastAsia="Times New Roman"/>
        </w:rPr>
        <w:t>in</w:t>
      </w:r>
      <w:proofErr w:type="spellEnd"/>
      <w:r w:rsidRPr="002958E3">
        <w:rPr>
          <w:rFonts w:eastAsia="Times New Roman"/>
        </w:rPr>
        <w:t xml:space="preserve"> den </w:t>
      </w:r>
      <w:proofErr w:type="spellStart"/>
      <w:r w:rsidRPr="002958E3">
        <w:rPr>
          <w:rFonts w:eastAsia="Times New Roman"/>
        </w:rPr>
        <w:t>Geltungsbereich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dieses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Gesetzes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fallen</w:t>
      </w:r>
      <w:proofErr w:type="spellEnd"/>
      <w:r w:rsidRPr="002958E3">
        <w:rPr>
          <w:rFonts w:eastAsia="Times New Roman"/>
        </w:rPr>
        <w:t xml:space="preserve">. </w:t>
      </w:r>
    </w:p>
    <w:p w:rsidR="00E60A6F" w:rsidRPr="002958E3" w:rsidRDefault="00E60A6F" w:rsidP="00E60A6F">
      <w:pPr>
        <w:spacing w:after="0" w:line="240" w:lineRule="auto"/>
        <w:jc w:val="both"/>
        <w:rPr>
          <w:rFonts w:eastAsia="Times New Roman"/>
        </w:rPr>
      </w:pPr>
    </w:p>
    <w:p w:rsidR="00E60A6F" w:rsidRPr="002958E3" w:rsidRDefault="00E60A6F" w:rsidP="00E60A6F">
      <w:pPr>
        <w:spacing w:after="0" w:line="240" w:lineRule="auto"/>
        <w:jc w:val="both"/>
        <w:rPr>
          <w:rFonts w:eastAsia="Times New Roman"/>
        </w:rPr>
      </w:pPr>
      <w:r w:rsidRPr="002958E3">
        <w:rPr>
          <w:rFonts w:eastAsia="Times New Roman"/>
        </w:rPr>
        <w:t xml:space="preserve">KAPITEL IV </w:t>
      </w:r>
    </w:p>
    <w:p w:rsidR="00E60A6F" w:rsidRPr="002958E3" w:rsidRDefault="00E60A6F" w:rsidP="00E60A6F">
      <w:pPr>
        <w:spacing w:after="0" w:line="240" w:lineRule="auto"/>
        <w:jc w:val="both"/>
        <w:rPr>
          <w:rFonts w:eastAsia="Times New Roman"/>
        </w:rPr>
      </w:pPr>
      <w:proofErr w:type="spellStart"/>
      <w:r w:rsidRPr="002958E3">
        <w:rPr>
          <w:rFonts w:eastAsia="Times New Roman"/>
        </w:rPr>
        <w:t>Selbstverwaltungen</w:t>
      </w:r>
      <w:proofErr w:type="spellEnd"/>
      <w:r w:rsidRPr="002958E3">
        <w:rPr>
          <w:rFonts w:eastAsia="Times New Roman"/>
        </w:rPr>
        <w:t xml:space="preserve"> der </w:t>
      </w:r>
      <w:proofErr w:type="spellStart"/>
      <w:r w:rsidRPr="002958E3">
        <w:rPr>
          <w:rFonts w:eastAsia="Times New Roman"/>
        </w:rPr>
        <w:t>Minderheiten</w:t>
      </w:r>
      <w:proofErr w:type="spellEnd"/>
      <w:r w:rsidRPr="002958E3">
        <w:rPr>
          <w:rFonts w:eastAsia="Times New Roman"/>
        </w:rPr>
        <w:t xml:space="preserve"> </w:t>
      </w:r>
    </w:p>
    <w:p w:rsidR="00E60A6F" w:rsidRPr="002958E3" w:rsidRDefault="00E60A6F" w:rsidP="00E60A6F">
      <w:pPr>
        <w:spacing w:after="0" w:line="240" w:lineRule="auto"/>
        <w:jc w:val="both"/>
        <w:rPr>
          <w:rFonts w:eastAsia="Times New Roman"/>
        </w:rPr>
      </w:pPr>
      <w:r w:rsidRPr="002958E3">
        <w:rPr>
          <w:rFonts w:eastAsia="Times New Roman"/>
        </w:rPr>
        <w:t xml:space="preserve">§21 (1) Die </w:t>
      </w:r>
      <w:proofErr w:type="spellStart"/>
      <w:r w:rsidRPr="002958E3">
        <w:rPr>
          <w:rFonts w:eastAsia="Times New Roman"/>
        </w:rPr>
        <w:t>einzelnen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Minderheiten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können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im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Sinne</w:t>
      </w:r>
      <w:proofErr w:type="spellEnd"/>
      <w:r w:rsidRPr="002958E3">
        <w:rPr>
          <w:rFonts w:eastAsia="Times New Roman"/>
        </w:rPr>
        <w:t xml:space="preserve"> der </w:t>
      </w:r>
      <w:proofErr w:type="spellStart"/>
      <w:r w:rsidRPr="002958E3">
        <w:rPr>
          <w:rFonts w:eastAsia="Times New Roman"/>
        </w:rPr>
        <w:t>Festlegungen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eines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gesonderten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Gesetzes</w:t>
      </w:r>
      <w:proofErr w:type="spellEnd"/>
      <w:r w:rsidRPr="002958E3">
        <w:rPr>
          <w:rFonts w:eastAsia="Times New Roman"/>
        </w:rPr>
        <w:t xml:space="preserve">: </w:t>
      </w:r>
    </w:p>
    <w:p w:rsidR="00E60A6F" w:rsidRPr="002958E3" w:rsidRDefault="00E60A6F" w:rsidP="00E60A6F">
      <w:pPr>
        <w:spacing w:after="0" w:line="240" w:lineRule="auto"/>
        <w:ind w:left="567" w:hanging="283"/>
        <w:jc w:val="both"/>
        <w:rPr>
          <w:rFonts w:eastAsia="Times New Roman"/>
        </w:rPr>
      </w:pPr>
      <w:proofErr w:type="gramStart"/>
      <w:r w:rsidRPr="002958E3">
        <w:rPr>
          <w:rFonts w:eastAsia="Times New Roman"/>
        </w:rPr>
        <w:t>a</w:t>
      </w:r>
      <w:proofErr w:type="gramEnd"/>
      <w:r w:rsidRPr="002958E3">
        <w:rPr>
          <w:rFonts w:eastAsia="Times New Roman"/>
        </w:rPr>
        <w:t xml:space="preserve">, </w:t>
      </w:r>
      <w:proofErr w:type="spellStart"/>
      <w:r w:rsidRPr="002958E3">
        <w:rPr>
          <w:rFonts w:eastAsia="Times New Roman"/>
        </w:rPr>
        <w:t>in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Gemeinden</w:t>
      </w:r>
      <w:proofErr w:type="spellEnd"/>
      <w:r w:rsidRPr="002958E3">
        <w:rPr>
          <w:rFonts w:eastAsia="Times New Roman"/>
        </w:rPr>
        <w:t xml:space="preserve">, </w:t>
      </w:r>
      <w:proofErr w:type="spellStart"/>
      <w:r w:rsidRPr="002958E3">
        <w:rPr>
          <w:rFonts w:eastAsia="Times New Roman"/>
        </w:rPr>
        <w:t>Städten</w:t>
      </w:r>
      <w:proofErr w:type="spellEnd"/>
      <w:r w:rsidRPr="002958E3">
        <w:rPr>
          <w:rFonts w:eastAsia="Times New Roman"/>
        </w:rPr>
        <w:t xml:space="preserve"> und </w:t>
      </w:r>
      <w:proofErr w:type="spellStart"/>
      <w:r w:rsidRPr="002958E3">
        <w:rPr>
          <w:rFonts w:eastAsia="Times New Roman"/>
        </w:rPr>
        <w:t>Bezirken</w:t>
      </w:r>
      <w:proofErr w:type="spellEnd"/>
      <w:r w:rsidRPr="002958E3">
        <w:rPr>
          <w:rFonts w:eastAsia="Times New Roman"/>
        </w:rPr>
        <w:t xml:space="preserve"> der </w:t>
      </w:r>
      <w:proofErr w:type="spellStart"/>
      <w:r w:rsidRPr="002958E3">
        <w:rPr>
          <w:rFonts w:eastAsia="Times New Roman"/>
        </w:rPr>
        <w:t>Hauptstadt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örtliche</w:t>
      </w:r>
      <w:proofErr w:type="spellEnd"/>
      <w:r w:rsidRPr="002958E3">
        <w:rPr>
          <w:rFonts w:eastAsia="Times New Roman"/>
        </w:rPr>
        <w:t xml:space="preserve">, </w:t>
      </w:r>
      <w:proofErr w:type="spellStart"/>
      <w:r w:rsidRPr="002958E3">
        <w:rPr>
          <w:rFonts w:eastAsia="Times New Roman"/>
        </w:rPr>
        <w:t>ferner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im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Komitat</w:t>
      </w:r>
      <w:proofErr w:type="spellEnd"/>
      <w:r w:rsidRPr="002958E3">
        <w:rPr>
          <w:rFonts w:eastAsia="Times New Roman"/>
        </w:rPr>
        <w:t xml:space="preserve"> und </w:t>
      </w:r>
      <w:proofErr w:type="spellStart"/>
      <w:r w:rsidRPr="002958E3">
        <w:rPr>
          <w:rFonts w:eastAsia="Times New Roman"/>
        </w:rPr>
        <w:t>in</w:t>
      </w:r>
      <w:proofErr w:type="spellEnd"/>
      <w:r w:rsidRPr="002958E3">
        <w:rPr>
          <w:rFonts w:eastAsia="Times New Roman"/>
        </w:rPr>
        <w:t xml:space="preserve"> der </w:t>
      </w:r>
      <w:proofErr w:type="spellStart"/>
      <w:r w:rsidRPr="002958E3">
        <w:rPr>
          <w:rFonts w:eastAsia="Times New Roman"/>
        </w:rPr>
        <w:t>Hauptstadt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regionale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Minderheitenselbstverwaltungen</w:t>
      </w:r>
      <w:proofErr w:type="spellEnd"/>
      <w:r w:rsidRPr="002958E3">
        <w:rPr>
          <w:rFonts w:eastAsia="Times New Roman"/>
        </w:rPr>
        <w:t xml:space="preserve">, </w:t>
      </w:r>
      <w:proofErr w:type="spellStart"/>
      <w:r w:rsidRPr="002958E3">
        <w:rPr>
          <w:rFonts w:eastAsia="Times New Roman"/>
        </w:rPr>
        <w:t>sowie</w:t>
      </w:r>
      <w:proofErr w:type="spellEnd"/>
      <w:r w:rsidRPr="002958E3">
        <w:rPr>
          <w:rFonts w:eastAsia="Times New Roman"/>
        </w:rPr>
        <w:t xml:space="preserve"> </w:t>
      </w:r>
    </w:p>
    <w:p w:rsidR="00E60A6F" w:rsidRPr="002958E3" w:rsidRDefault="00E60A6F" w:rsidP="00E60A6F">
      <w:pPr>
        <w:spacing w:after="0" w:line="240" w:lineRule="auto"/>
        <w:ind w:left="567" w:hanging="283"/>
        <w:jc w:val="both"/>
        <w:rPr>
          <w:rFonts w:eastAsia="Times New Roman"/>
        </w:rPr>
      </w:pPr>
      <w:r w:rsidRPr="002958E3">
        <w:rPr>
          <w:rFonts w:eastAsia="Times New Roman"/>
        </w:rPr>
        <w:t xml:space="preserve">b, </w:t>
      </w:r>
      <w:proofErr w:type="spellStart"/>
      <w:r w:rsidRPr="002958E3">
        <w:rPr>
          <w:rFonts w:eastAsia="Times New Roman"/>
        </w:rPr>
        <w:t>Minderheitenselbstverwaltungen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auf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Landesebene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gründen</w:t>
      </w:r>
      <w:proofErr w:type="spellEnd"/>
      <w:r w:rsidRPr="002958E3">
        <w:rPr>
          <w:rFonts w:eastAsia="Times New Roman"/>
        </w:rPr>
        <w:t xml:space="preserve">. </w:t>
      </w:r>
    </w:p>
    <w:p w:rsidR="00E60A6F" w:rsidRPr="002958E3" w:rsidRDefault="00E60A6F" w:rsidP="00E60A6F">
      <w:pPr>
        <w:spacing w:after="0" w:line="240" w:lineRule="auto"/>
        <w:jc w:val="both"/>
        <w:rPr>
          <w:rFonts w:eastAsia="Times New Roman"/>
        </w:rPr>
      </w:pPr>
      <w:r w:rsidRPr="002958E3">
        <w:rPr>
          <w:rFonts w:eastAsia="Times New Roman"/>
        </w:rPr>
        <w:t xml:space="preserve">§36 Die </w:t>
      </w:r>
      <w:proofErr w:type="spellStart"/>
      <w:r w:rsidRPr="002958E3">
        <w:rPr>
          <w:rFonts w:eastAsia="Times New Roman"/>
        </w:rPr>
        <w:t>Landesselbstverwaltung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nimmt</w:t>
      </w:r>
      <w:proofErr w:type="spellEnd"/>
      <w:r w:rsidRPr="002958E3">
        <w:rPr>
          <w:rFonts w:eastAsia="Times New Roman"/>
        </w:rPr>
        <w:t xml:space="preserve"> die </w:t>
      </w:r>
      <w:proofErr w:type="spellStart"/>
      <w:r w:rsidRPr="002958E3">
        <w:rPr>
          <w:rFonts w:eastAsia="Times New Roman"/>
        </w:rPr>
        <w:t>Vertretung</w:t>
      </w:r>
      <w:proofErr w:type="spellEnd"/>
      <w:r w:rsidRPr="002958E3">
        <w:rPr>
          <w:rFonts w:eastAsia="Times New Roman"/>
        </w:rPr>
        <w:t xml:space="preserve"> und den </w:t>
      </w:r>
      <w:proofErr w:type="spellStart"/>
      <w:r w:rsidRPr="002958E3">
        <w:rPr>
          <w:rFonts w:eastAsia="Times New Roman"/>
        </w:rPr>
        <w:t>Schutz</w:t>
      </w:r>
      <w:proofErr w:type="spellEnd"/>
      <w:r w:rsidRPr="002958E3">
        <w:rPr>
          <w:rFonts w:eastAsia="Times New Roman"/>
        </w:rPr>
        <w:t xml:space="preserve"> der </w:t>
      </w:r>
      <w:proofErr w:type="spellStart"/>
      <w:r w:rsidRPr="002958E3">
        <w:rPr>
          <w:rFonts w:eastAsia="Times New Roman"/>
        </w:rPr>
        <w:t>Interessen</w:t>
      </w:r>
      <w:proofErr w:type="spellEnd"/>
      <w:r w:rsidRPr="002958E3">
        <w:rPr>
          <w:rFonts w:eastAsia="Times New Roman"/>
        </w:rPr>
        <w:t xml:space="preserve"> der von </w:t>
      </w:r>
      <w:proofErr w:type="spellStart"/>
      <w:r w:rsidRPr="002958E3">
        <w:rPr>
          <w:rFonts w:eastAsia="Times New Roman"/>
        </w:rPr>
        <w:t>ihr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vertretenen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Minderheit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auf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Landes-</w:t>
      </w:r>
      <w:proofErr w:type="spellEnd"/>
      <w:r w:rsidRPr="002958E3">
        <w:rPr>
          <w:rFonts w:eastAsia="Times New Roman"/>
        </w:rPr>
        <w:t xml:space="preserve">, und </w:t>
      </w:r>
      <w:proofErr w:type="spellStart"/>
      <w:r w:rsidRPr="002958E3">
        <w:rPr>
          <w:rFonts w:eastAsia="Times New Roman"/>
        </w:rPr>
        <w:t>wo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sie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keine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territoriale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Minderheitenselbstverwaltung</w:t>
      </w:r>
      <w:proofErr w:type="spellEnd"/>
      <w:r w:rsidRPr="002958E3">
        <w:rPr>
          <w:rFonts w:eastAsia="Times New Roman"/>
        </w:rPr>
        <w:t xml:space="preserve"> hat, </w:t>
      </w:r>
      <w:proofErr w:type="spellStart"/>
      <w:r w:rsidRPr="002958E3">
        <w:rPr>
          <w:rFonts w:eastAsia="Times New Roman"/>
        </w:rPr>
        <w:t>auf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territorialer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Ebene</w:t>
      </w:r>
      <w:proofErr w:type="spellEnd"/>
      <w:r w:rsidRPr="002958E3">
        <w:rPr>
          <w:rFonts w:eastAsia="Times New Roman"/>
        </w:rPr>
        <w:t xml:space="preserve"> (</w:t>
      </w:r>
      <w:proofErr w:type="spellStart"/>
      <w:r w:rsidRPr="002958E3">
        <w:rPr>
          <w:rFonts w:eastAsia="Times New Roman"/>
        </w:rPr>
        <w:t>regional</w:t>
      </w:r>
      <w:proofErr w:type="spellEnd"/>
      <w:r w:rsidRPr="002958E3">
        <w:rPr>
          <w:rFonts w:eastAsia="Times New Roman"/>
        </w:rPr>
        <w:t xml:space="preserve">, </w:t>
      </w:r>
      <w:proofErr w:type="spellStart"/>
      <w:r w:rsidRPr="002958E3">
        <w:rPr>
          <w:rFonts w:eastAsia="Times New Roman"/>
        </w:rPr>
        <w:t>Komitat</w:t>
      </w:r>
      <w:proofErr w:type="spellEnd"/>
      <w:r w:rsidRPr="002958E3">
        <w:rPr>
          <w:rFonts w:eastAsia="Times New Roman"/>
        </w:rPr>
        <w:t xml:space="preserve">) </w:t>
      </w:r>
      <w:proofErr w:type="spellStart"/>
      <w:r w:rsidRPr="002958E3">
        <w:rPr>
          <w:rFonts w:eastAsia="Times New Roman"/>
        </w:rPr>
        <w:t>wahr</w:t>
      </w:r>
      <w:proofErr w:type="spellEnd"/>
      <w:r w:rsidRPr="002958E3">
        <w:rPr>
          <w:rFonts w:eastAsia="Times New Roman"/>
        </w:rPr>
        <w:t xml:space="preserve">. </w:t>
      </w:r>
      <w:proofErr w:type="spellStart"/>
      <w:r w:rsidRPr="002958E3">
        <w:rPr>
          <w:rFonts w:eastAsia="Times New Roman"/>
        </w:rPr>
        <w:t>Im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Interesse</w:t>
      </w:r>
      <w:proofErr w:type="spellEnd"/>
      <w:r w:rsidRPr="002958E3">
        <w:rPr>
          <w:rFonts w:eastAsia="Times New Roman"/>
        </w:rPr>
        <w:t xml:space="preserve"> der </w:t>
      </w:r>
      <w:proofErr w:type="spellStart"/>
      <w:r w:rsidRPr="002958E3">
        <w:rPr>
          <w:rFonts w:eastAsia="Times New Roman"/>
        </w:rPr>
        <w:t>Schaffung</w:t>
      </w:r>
      <w:proofErr w:type="spellEnd"/>
      <w:r w:rsidRPr="002958E3">
        <w:rPr>
          <w:rFonts w:eastAsia="Times New Roman"/>
        </w:rPr>
        <w:t xml:space="preserve"> der </w:t>
      </w:r>
      <w:proofErr w:type="spellStart"/>
      <w:r w:rsidRPr="002958E3">
        <w:rPr>
          <w:rFonts w:eastAsia="Times New Roman"/>
        </w:rPr>
        <w:t>kulturellen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Autonomie</w:t>
      </w:r>
      <w:proofErr w:type="spellEnd"/>
      <w:r w:rsidRPr="002958E3">
        <w:rPr>
          <w:rFonts w:eastAsia="Times New Roman"/>
        </w:rPr>
        <w:t xml:space="preserve"> der </w:t>
      </w:r>
      <w:proofErr w:type="spellStart"/>
      <w:r w:rsidRPr="002958E3">
        <w:rPr>
          <w:rFonts w:eastAsia="Times New Roman"/>
        </w:rPr>
        <w:t>Minderheit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kann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sie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Institutione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ins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Leben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rufen</w:t>
      </w:r>
      <w:proofErr w:type="spellEnd"/>
      <w:r w:rsidRPr="002958E3">
        <w:rPr>
          <w:rFonts w:eastAsia="Times New Roman"/>
        </w:rPr>
        <w:t xml:space="preserve"> und </w:t>
      </w:r>
      <w:proofErr w:type="spellStart"/>
      <w:r w:rsidRPr="002958E3">
        <w:rPr>
          <w:rFonts w:eastAsia="Times New Roman"/>
        </w:rPr>
        <w:t>deren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Tätigkeit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koordinieren</w:t>
      </w:r>
      <w:proofErr w:type="spellEnd"/>
      <w:r w:rsidRPr="002958E3">
        <w:rPr>
          <w:rFonts w:eastAsia="Times New Roman"/>
        </w:rPr>
        <w:t xml:space="preserve">. </w:t>
      </w:r>
    </w:p>
    <w:p w:rsidR="00E60A6F" w:rsidRPr="002958E3" w:rsidRDefault="00E60A6F" w:rsidP="00E60A6F">
      <w:pPr>
        <w:spacing w:after="0" w:line="240" w:lineRule="auto"/>
        <w:jc w:val="both"/>
        <w:rPr>
          <w:rFonts w:eastAsia="Times New Roman"/>
        </w:rPr>
      </w:pPr>
    </w:p>
    <w:p w:rsidR="00E60A6F" w:rsidRPr="002958E3" w:rsidRDefault="00E60A6F" w:rsidP="00E60A6F">
      <w:pPr>
        <w:spacing w:after="0" w:line="240" w:lineRule="auto"/>
        <w:jc w:val="both"/>
        <w:rPr>
          <w:rFonts w:eastAsia="Times New Roman"/>
        </w:rPr>
      </w:pPr>
      <w:r w:rsidRPr="002958E3">
        <w:rPr>
          <w:rFonts w:eastAsia="Times New Roman"/>
        </w:rPr>
        <w:t xml:space="preserve">KAPITEL VI </w:t>
      </w:r>
    </w:p>
    <w:p w:rsidR="00E60A6F" w:rsidRPr="002958E3" w:rsidRDefault="00E60A6F" w:rsidP="00E60A6F">
      <w:pPr>
        <w:spacing w:after="0" w:line="240" w:lineRule="auto"/>
        <w:jc w:val="both"/>
        <w:rPr>
          <w:rFonts w:eastAsia="Times New Roman"/>
        </w:rPr>
      </w:pPr>
      <w:r w:rsidRPr="002958E3">
        <w:rPr>
          <w:rFonts w:eastAsia="Times New Roman"/>
        </w:rPr>
        <w:t xml:space="preserve">Die </w:t>
      </w:r>
      <w:proofErr w:type="spellStart"/>
      <w:r w:rsidRPr="002958E3">
        <w:rPr>
          <w:rFonts w:eastAsia="Times New Roman"/>
        </w:rPr>
        <w:t>Selbstverwaltung</w:t>
      </w:r>
      <w:proofErr w:type="spellEnd"/>
      <w:r w:rsidRPr="002958E3">
        <w:rPr>
          <w:rFonts w:eastAsia="Times New Roman"/>
        </w:rPr>
        <w:t xml:space="preserve"> der </w:t>
      </w:r>
      <w:proofErr w:type="spellStart"/>
      <w:r w:rsidRPr="002958E3">
        <w:rPr>
          <w:rFonts w:eastAsia="Times New Roman"/>
        </w:rPr>
        <w:t>Minderheiten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bezüglich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Bildung</w:t>
      </w:r>
      <w:proofErr w:type="spellEnd"/>
      <w:r w:rsidRPr="002958E3">
        <w:rPr>
          <w:rFonts w:eastAsia="Times New Roman"/>
        </w:rPr>
        <w:t xml:space="preserve"> und </w:t>
      </w:r>
      <w:proofErr w:type="spellStart"/>
      <w:r w:rsidRPr="002958E3">
        <w:rPr>
          <w:rFonts w:eastAsia="Times New Roman"/>
        </w:rPr>
        <w:t>Unterricht</w:t>
      </w:r>
      <w:proofErr w:type="spellEnd"/>
      <w:r w:rsidRPr="002958E3">
        <w:rPr>
          <w:rFonts w:eastAsia="Times New Roman"/>
        </w:rPr>
        <w:t xml:space="preserve"> </w:t>
      </w:r>
    </w:p>
    <w:p w:rsidR="00E60A6F" w:rsidRPr="002958E3" w:rsidRDefault="00E60A6F" w:rsidP="00E60A6F">
      <w:pPr>
        <w:spacing w:after="0" w:line="240" w:lineRule="auto"/>
        <w:jc w:val="both"/>
        <w:rPr>
          <w:rFonts w:eastAsia="Times New Roman"/>
        </w:rPr>
      </w:pPr>
      <w:r w:rsidRPr="002958E3">
        <w:rPr>
          <w:rFonts w:eastAsia="Times New Roman"/>
        </w:rPr>
        <w:t xml:space="preserve">§42 </w:t>
      </w:r>
      <w:proofErr w:type="spellStart"/>
      <w:r w:rsidRPr="002958E3">
        <w:rPr>
          <w:rFonts w:eastAsia="Times New Roman"/>
        </w:rPr>
        <w:t>Im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Sinne</w:t>
      </w:r>
      <w:proofErr w:type="spellEnd"/>
      <w:r w:rsidRPr="002958E3">
        <w:rPr>
          <w:rFonts w:eastAsia="Times New Roman"/>
        </w:rPr>
        <w:t xml:space="preserve"> des </w:t>
      </w:r>
      <w:proofErr w:type="spellStart"/>
      <w:r w:rsidRPr="002958E3">
        <w:rPr>
          <w:rFonts w:eastAsia="Times New Roman"/>
        </w:rPr>
        <w:t>vorliegenden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Gesetzes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zählen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zu</w:t>
      </w:r>
      <w:proofErr w:type="spellEnd"/>
      <w:r w:rsidRPr="002958E3">
        <w:rPr>
          <w:rFonts w:eastAsia="Times New Roman"/>
        </w:rPr>
        <w:t xml:space="preserve"> den von den </w:t>
      </w:r>
      <w:proofErr w:type="spellStart"/>
      <w:r w:rsidRPr="002958E3">
        <w:rPr>
          <w:rFonts w:eastAsia="Times New Roman"/>
        </w:rPr>
        <w:t>Minderheiten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benutzten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Sprachen</w:t>
      </w:r>
      <w:proofErr w:type="spellEnd"/>
      <w:r w:rsidRPr="002958E3">
        <w:rPr>
          <w:rFonts w:eastAsia="Times New Roman"/>
        </w:rPr>
        <w:t xml:space="preserve">: </w:t>
      </w:r>
    </w:p>
    <w:p w:rsidR="00E60A6F" w:rsidRPr="002958E3" w:rsidRDefault="00E60A6F" w:rsidP="00E60A6F">
      <w:pPr>
        <w:spacing w:after="0" w:line="240" w:lineRule="auto"/>
        <w:jc w:val="both"/>
        <w:rPr>
          <w:rFonts w:eastAsia="Times New Roman"/>
        </w:rPr>
      </w:pPr>
      <w:proofErr w:type="spellStart"/>
      <w:r w:rsidRPr="002958E3">
        <w:rPr>
          <w:rFonts w:eastAsia="Times New Roman"/>
        </w:rPr>
        <w:lastRenderedPageBreak/>
        <w:t>Bulgarisch</w:t>
      </w:r>
      <w:proofErr w:type="spellEnd"/>
      <w:r w:rsidRPr="002958E3">
        <w:rPr>
          <w:rFonts w:eastAsia="Times New Roman"/>
        </w:rPr>
        <w:t xml:space="preserve">, </w:t>
      </w:r>
      <w:proofErr w:type="spellStart"/>
      <w:r w:rsidRPr="002958E3">
        <w:rPr>
          <w:rFonts w:eastAsia="Times New Roman"/>
        </w:rPr>
        <w:t>Zigeunerisch</w:t>
      </w:r>
      <w:proofErr w:type="spellEnd"/>
      <w:r w:rsidRPr="002958E3">
        <w:rPr>
          <w:rFonts w:eastAsia="Times New Roman"/>
        </w:rPr>
        <w:t xml:space="preserve"> (</w:t>
      </w:r>
      <w:proofErr w:type="spellStart"/>
      <w:r w:rsidRPr="002958E3">
        <w:rPr>
          <w:rFonts w:eastAsia="Times New Roman"/>
        </w:rPr>
        <w:t>Romani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bzw</w:t>
      </w:r>
      <w:proofErr w:type="spellEnd"/>
      <w:r w:rsidRPr="002958E3">
        <w:rPr>
          <w:rFonts w:eastAsia="Times New Roman"/>
        </w:rPr>
        <w:t xml:space="preserve">. </w:t>
      </w:r>
      <w:proofErr w:type="spellStart"/>
      <w:r w:rsidRPr="002958E3">
        <w:rPr>
          <w:rFonts w:eastAsia="Times New Roman"/>
        </w:rPr>
        <w:t>Beasch</w:t>
      </w:r>
      <w:proofErr w:type="spellEnd"/>
      <w:r w:rsidRPr="002958E3">
        <w:rPr>
          <w:rFonts w:eastAsia="Times New Roman"/>
        </w:rPr>
        <w:t xml:space="preserve">), </w:t>
      </w:r>
      <w:proofErr w:type="spellStart"/>
      <w:r w:rsidRPr="002958E3">
        <w:rPr>
          <w:rFonts w:eastAsia="Times New Roman"/>
        </w:rPr>
        <w:t>Griechisch</w:t>
      </w:r>
      <w:proofErr w:type="spellEnd"/>
      <w:r w:rsidRPr="002958E3">
        <w:rPr>
          <w:rFonts w:eastAsia="Times New Roman"/>
        </w:rPr>
        <w:t xml:space="preserve">, </w:t>
      </w:r>
      <w:proofErr w:type="spellStart"/>
      <w:r w:rsidRPr="002958E3">
        <w:rPr>
          <w:rFonts w:eastAsia="Times New Roman"/>
        </w:rPr>
        <w:t>Koratisch</w:t>
      </w:r>
      <w:proofErr w:type="spellEnd"/>
      <w:r w:rsidRPr="002958E3">
        <w:rPr>
          <w:rFonts w:eastAsia="Times New Roman"/>
        </w:rPr>
        <w:t xml:space="preserve">, </w:t>
      </w:r>
      <w:proofErr w:type="spellStart"/>
      <w:r w:rsidRPr="002958E3">
        <w:rPr>
          <w:rFonts w:eastAsia="Times New Roman"/>
        </w:rPr>
        <w:t>Polnisch</w:t>
      </w:r>
      <w:proofErr w:type="spellEnd"/>
      <w:r w:rsidRPr="002958E3">
        <w:rPr>
          <w:rFonts w:eastAsia="Times New Roman"/>
        </w:rPr>
        <w:t xml:space="preserve">, Deutsch, </w:t>
      </w:r>
      <w:proofErr w:type="spellStart"/>
      <w:r w:rsidRPr="002958E3">
        <w:rPr>
          <w:rFonts w:eastAsia="Times New Roman"/>
        </w:rPr>
        <w:t>Armenisch</w:t>
      </w:r>
      <w:proofErr w:type="spellEnd"/>
      <w:r w:rsidRPr="002958E3">
        <w:rPr>
          <w:rFonts w:eastAsia="Times New Roman"/>
        </w:rPr>
        <w:t xml:space="preserve">, </w:t>
      </w:r>
      <w:proofErr w:type="spellStart"/>
      <w:r w:rsidRPr="002958E3">
        <w:rPr>
          <w:rFonts w:eastAsia="Times New Roman"/>
        </w:rPr>
        <w:t>Rumänisch</w:t>
      </w:r>
      <w:proofErr w:type="spellEnd"/>
      <w:r w:rsidRPr="002958E3">
        <w:rPr>
          <w:rFonts w:eastAsia="Times New Roman"/>
        </w:rPr>
        <w:t xml:space="preserve">, </w:t>
      </w:r>
      <w:proofErr w:type="spellStart"/>
      <w:r w:rsidRPr="002958E3">
        <w:rPr>
          <w:rFonts w:eastAsia="Times New Roman"/>
        </w:rPr>
        <w:t>Ruthenisch</w:t>
      </w:r>
      <w:proofErr w:type="spellEnd"/>
      <w:r w:rsidRPr="002958E3">
        <w:rPr>
          <w:rFonts w:eastAsia="Times New Roman"/>
        </w:rPr>
        <w:t xml:space="preserve">, </w:t>
      </w:r>
      <w:proofErr w:type="spellStart"/>
      <w:r w:rsidRPr="002958E3">
        <w:rPr>
          <w:rFonts w:eastAsia="Times New Roman"/>
        </w:rPr>
        <w:t>Serbisch</w:t>
      </w:r>
      <w:proofErr w:type="spellEnd"/>
      <w:r w:rsidRPr="002958E3">
        <w:rPr>
          <w:rFonts w:eastAsia="Times New Roman"/>
        </w:rPr>
        <w:t xml:space="preserve">, </w:t>
      </w:r>
      <w:proofErr w:type="spellStart"/>
      <w:r w:rsidRPr="002958E3">
        <w:rPr>
          <w:rFonts w:eastAsia="Times New Roman"/>
        </w:rPr>
        <w:t>Slowakisch</w:t>
      </w:r>
      <w:proofErr w:type="spellEnd"/>
      <w:r w:rsidRPr="002958E3">
        <w:rPr>
          <w:rFonts w:eastAsia="Times New Roman"/>
        </w:rPr>
        <w:t xml:space="preserve">, </w:t>
      </w:r>
      <w:proofErr w:type="spellStart"/>
      <w:r w:rsidRPr="002958E3">
        <w:rPr>
          <w:rFonts w:eastAsia="Times New Roman"/>
        </w:rPr>
        <w:t>Slowenisch</w:t>
      </w:r>
      <w:proofErr w:type="spellEnd"/>
      <w:r w:rsidRPr="002958E3">
        <w:rPr>
          <w:rFonts w:eastAsia="Times New Roman"/>
        </w:rPr>
        <w:t xml:space="preserve"> und </w:t>
      </w:r>
      <w:proofErr w:type="spellStart"/>
      <w:r w:rsidRPr="002958E3">
        <w:rPr>
          <w:rFonts w:eastAsia="Times New Roman"/>
        </w:rPr>
        <w:t>Ukrainisch</w:t>
      </w:r>
      <w:proofErr w:type="spellEnd"/>
      <w:r w:rsidRPr="002958E3">
        <w:rPr>
          <w:rFonts w:eastAsia="Times New Roman"/>
        </w:rPr>
        <w:t xml:space="preserve">. </w:t>
      </w:r>
    </w:p>
    <w:p w:rsidR="00E60A6F" w:rsidRPr="002958E3" w:rsidRDefault="00E60A6F" w:rsidP="00E60A6F">
      <w:pPr>
        <w:spacing w:after="0" w:line="240" w:lineRule="auto"/>
        <w:jc w:val="both"/>
        <w:rPr>
          <w:rFonts w:eastAsia="Times New Roman"/>
        </w:rPr>
      </w:pPr>
      <w:r w:rsidRPr="002958E3">
        <w:rPr>
          <w:rFonts w:eastAsia="Times New Roman"/>
        </w:rPr>
        <w:t xml:space="preserve">§43 (1) Der </w:t>
      </w:r>
      <w:proofErr w:type="spellStart"/>
      <w:r w:rsidRPr="002958E3">
        <w:rPr>
          <w:rFonts w:eastAsia="Times New Roman"/>
        </w:rPr>
        <w:t>Staat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anerkennt</w:t>
      </w:r>
      <w:proofErr w:type="spellEnd"/>
      <w:r w:rsidRPr="002958E3">
        <w:rPr>
          <w:rFonts w:eastAsia="Times New Roman"/>
        </w:rPr>
        <w:t xml:space="preserve"> die </w:t>
      </w:r>
      <w:proofErr w:type="spellStart"/>
      <w:r w:rsidRPr="002958E3">
        <w:rPr>
          <w:rFonts w:eastAsia="Times New Roman"/>
        </w:rPr>
        <w:t>Muttersprachen</w:t>
      </w:r>
      <w:proofErr w:type="spellEnd"/>
      <w:r w:rsidRPr="002958E3">
        <w:rPr>
          <w:rFonts w:eastAsia="Times New Roman"/>
        </w:rPr>
        <w:t xml:space="preserve"> der </w:t>
      </w:r>
      <w:proofErr w:type="spellStart"/>
      <w:r w:rsidRPr="002958E3">
        <w:rPr>
          <w:rFonts w:eastAsia="Times New Roman"/>
        </w:rPr>
        <w:t>inUngarn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lebenden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Minderheiten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als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einen</w:t>
      </w:r>
      <w:proofErr w:type="spellEnd"/>
      <w:r w:rsidRPr="002958E3">
        <w:rPr>
          <w:rFonts w:eastAsia="Times New Roman"/>
        </w:rPr>
        <w:t xml:space="preserve"> die </w:t>
      </w:r>
      <w:proofErr w:type="spellStart"/>
      <w:r w:rsidRPr="002958E3">
        <w:rPr>
          <w:rFonts w:eastAsia="Times New Roman"/>
        </w:rPr>
        <w:t>Gemeinschaft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zusammenhaltenden</w:t>
      </w:r>
      <w:proofErr w:type="spellEnd"/>
      <w:r w:rsidRPr="002958E3">
        <w:rPr>
          <w:rFonts w:eastAsia="Times New Roman"/>
        </w:rPr>
        <w:t xml:space="preserve"> Faktor. Der </w:t>
      </w:r>
      <w:proofErr w:type="spellStart"/>
      <w:r w:rsidRPr="002958E3">
        <w:rPr>
          <w:rFonts w:eastAsia="Times New Roman"/>
        </w:rPr>
        <w:t>Staat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unterstützt</w:t>
      </w:r>
      <w:proofErr w:type="spellEnd"/>
      <w:r w:rsidRPr="002958E3">
        <w:rPr>
          <w:rFonts w:eastAsia="Times New Roman"/>
        </w:rPr>
        <w:t xml:space="preserve"> die </w:t>
      </w:r>
      <w:proofErr w:type="spellStart"/>
      <w:r w:rsidRPr="002958E3">
        <w:rPr>
          <w:rFonts w:eastAsia="Times New Roman"/>
        </w:rPr>
        <w:t>Verwendung</w:t>
      </w:r>
      <w:proofErr w:type="spellEnd"/>
      <w:r w:rsidRPr="002958E3">
        <w:rPr>
          <w:rFonts w:eastAsia="Times New Roman"/>
        </w:rPr>
        <w:t xml:space="preserve"> der von den </w:t>
      </w:r>
      <w:proofErr w:type="spellStart"/>
      <w:r w:rsidRPr="002958E3">
        <w:rPr>
          <w:rFonts w:eastAsia="Times New Roman"/>
        </w:rPr>
        <w:t>Minderheiten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benutzten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Sprache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in</w:t>
      </w:r>
      <w:proofErr w:type="spellEnd"/>
      <w:r w:rsidRPr="002958E3">
        <w:rPr>
          <w:rFonts w:eastAsia="Times New Roman"/>
        </w:rPr>
        <w:t xml:space="preserve"> der </w:t>
      </w:r>
      <w:proofErr w:type="spellStart"/>
      <w:r w:rsidRPr="002958E3">
        <w:rPr>
          <w:rFonts w:eastAsia="Times New Roman"/>
        </w:rPr>
        <w:t>Minderheitenerziehung</w:t>
      </w:r>
      <w:proofErr w:type="spellEnd"/>
      <w:r w:rsidRPr="002958E3">
        <w:rPr>
          <w:rFonts w:eastAsia="Times New Roman"/>
        </w:rPr>
        <w:t xml:space="preserve"> und </w:t>
      </w:r>
      <w:proofErr w:type="spellStart"/>
      <w:r w:rsidRPr="002958E3">
        <w:rPr>
          <w:rFonts w:eastAsia="Times New Roman"/>
        </w:rPr>
        <w:t>-bildung</w:t>
      </w:r>
      <w:proofErr w:type="spellEnd"/>
      <w:r w:rsidRPr="002958E3">
        <w:rPr>
          <w:rFonts w:eastAsia="Times New Roman"/>
        </w:rPr>
        <w:t xml:space="preserve">, </w:t>
      </w:r>
      <w:proofErr w:type="spellStart"/>
      <w:r w:rsidRPr="002958E3">
        <w:rPr>
          <w:rFonts w:eastAsia="Times New Roman"/>
        </w:rPr>
        <w:t>ohne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Rücksicht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darauf</w:t>
      </w:r>
      <w:proofErr w:type="spellEnd"/>
      <w:r w:rsidRPr="002958E3">
        <w:rPr>
          <w:rFonts w:eastAsia="Times New Roman"/>
        </w:rPr>
        <w:t xml:space="preserve">, </w:t>
      </w:r>
      <w:proofErr w:type="spellStart"/>
      <w:r w:rsidRPr="002958E3">
        <w:rPr>
          <w:rFonts w:eastAsia="Times New Roman"/>
        </w:rPr>
        <w:t>wer</w:t>
      </w:r>
      <w:proofErr w:type="spellEnd"/>
      <w:r w:rsidRPr="002958E3">
        <w:rPr>
          <w:rFonts w:eastAsia="Times New Roman"/>
        </w:rPr>
        <w:t xml:space="preserve"> der </w:t>
      </w:r>
      <w:proofErr w:type="spellStart"/>
      <w:r w:rsidRPr="002958E3">
        <w:rPr>
          <w:rFonts w:eastAsia="Times New Roman"/>
        </w:rPr>
        <w:t>Träger</w:t>
      </w:r>
      <w:proofErr w:type="spellEnd"/>
      <w:r w:rsidRPr="002958E3">
        <w:rPr>
          <w:rFonts w:eastAsia="Times New Roman"/>
        </w:rPr>
        <w:t xml:space="preserve"> der </w:t>
      </w:r>
      <w:proofErr w:type="spellStart"/>
      <w:r w:rsidRPr="002958E3">
        <w:rPr>
          <w:rFonts w:eastAsia="Times New Roman"/>
        </w:rPr>
        <w:t>Erziehungs-</w:t>
      </w:r>
      <w:proofErr w:type="spellEnd"/>
      <w:r w:rsidRPr="002958E3">
        <w:rPr>
          <w:rFonts w:eastAsia="Times New Roman"/>
        </w:rPr>
        <w:t xml:space="preserve">, </w:t>
      </w:r>
      <w:proofErr w:type="spellStart"/>
      <w:r w:rsidRPr="002958E3">
        <w:rPr>
          <w:rFonts w:eastAsia="Times New Roman"/>
        </w:rPr>
        <w:t>Bildungseinrichtung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ist</w:t>
      </w:r>
      <w:proofErr w:type="spellEnd"/>
      <w:r w:rsidRPr="002958E3">
        <w:rPr>
          <w:rFonts w:eastAsia="Times New Roman"/>
        </w:rPr>
        <w:t xml:space="preserve">. </w:t>
      </w:r>
    </w:p>
    <w:p w:rsidR="00E60A6F" w:rsidRPr="002958E3" w:rsidRDefault="00E60A6F" w:rsidP="00E60A6F">
      <w:pPr>
        <w:spacing w:after="0" w:line="240" w:lineRule="auto"/>
        <w:jc w:val="both"/>
        <w:rPr>
          <w:rFonts w:eastAsia="Times New Roman"/>
        </w:rPr>
      </w:pPr>
      <w:r w:rsidRPr="002958E3">
        <w:rPr>
          <w:rFonts w:eastAsia="Times New Roman"/>
        </w:rPr>
        <w:t xml:space="preserve">(3) Der </w:t>
      </w:r>
      <w:proofErr w:type="spellStart"/>
      <w:r w:rsidRPr="002958E3">
        <w:rPr>
          <w:rFonts w:eastAsia="Times New Roman"/>
        </w:rPr>
        <w:t>Unterricht</w:t>
      </w:r>
      <w:proofErr w:type="spellEnd"/>
      <w:r w:rsidRPr="002958E3">
        <w:rPr>
          <w:rFonts w:eastAsia="Times New Roman"/>
        </w:rPr>
        <w:t xml:space="preserve"> der </w:t>
      </w:r>
      <w:proofErr w:type="spellStart"/>
      <w:r w:rsidRPr="002958E3">
        <w:rPr>
          <w:rFonts w:eastAsia="Times New Roman"/>
        </w:rPr>
        <w:t>Minderheit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in</w:t>
      </w:r>
      <w:proofErr w:type="spellEnd"/>
      <w:r w:rsidRPr="002958E3">
        <w:rPr>
          <w:rFonts w:eastAsia="Times New Roman"/>
        </w:rPr>
        <w:t xml:space="preserve"> der </w:t>
      </w:r>
      <w:proofErr w:type="spellStart"/>
      <w:r w:rsidRPr="002958E3">
        <w:rPr>
          <w:rFonts w:eastAsia="Times New Roman"/>
        </w:rPr>
        <w:t>Muttersprache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bzw</w:t>
      </w:r>
      <w:proofErr w:type="spellEnd"/>
      <w:r w:rsidRPr="002958E3">
        <w:rPr>
          <w:rFonts w:eastAsia="Times New Roman"/>
        </w:rPr>
        <w:t xml:space="preserve">. der </w:t>
      </w:r>
      <w:proofErr w:type="spellStart"/>
      <w:r w:rsidRPr="002958E3">
        <w:rPr>
          <w:rFonts w:eastAsia="Times New Roman"/>
        </w:rPr>
        <w:t>muttersprachliche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Unterricht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kann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entsprechend</w:t>
      </w:r>
      <w:proofErr w:type="spellEnd"/>
      <w:r w:rsidRPr="002958E3">
        <w:rPr>
          <w:rFonts w:eastAsia="Times New Roman"/>
        </w:rPr>
        <w:t xml:space="preserve"> den </w:t>
      </w:r>
      <w:proofErr w:type="spellStart"/>
      <w:r w:rsidRPr="002958E3">
        <w:rPr>
          <w:rFonts w:eastAsia="Times New Roman"/>
        </w:rPr>
        <w:t>örtlichen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Möglichkeiten</w:t>
      </w:r>
      <w:proofErr w:type="spellEnd"/>
      <w:r w:rsidRPr="002958E3">
        <w:rPr>
          <w:rFonts w:eastAsia="Times New Roman"/>
        </w:rPr>
        <w:t xml:space="preserve"> und </w:t>
      </w:r>
      <w:proofErr w:type="spellStart"/>
      <w:r w:rsidRPr="002958E3">
        <w:rPr>
          <w:rFonts w:eastAsia="Times New Roman"/>
        </w:rPr>
        <w:t>Ansprüchen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in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Kindergärten</w:t>
      </w:r>
      <w:proofErr w:type="spellEnd"/>
      <w:r w:rsidRPr="002958E3">
        <w:rPr>
          <w:rFonts w:eastAsia="Times New Roman"/>
        </w:rPr>
        <w:t xml:space="preserve">, </w:t>
      </w:r>
      <w:proofErr w:type="spellStart"/>
      <w:r w:rsidRPr="002958E3">
        <w:rPr>
          <w:rFonts w:eastAsia="Times New Roman"/>
        </w:rPr>
        <w:t>Schulen</w:t>
      </w:r>
      <w:proofErr w:type="spellEnd"/>
      <w:r w:rsidRPr="002958E3">
        <w:rPr>
          <w:rFonts w:eastAsia="Times New Roman"/>
        </w:rPr>
        <w:t xml:space="preserve">, </w:t>
      </w:r>
      <w:proofErr w:type="spellStart"/>
      <w:r w:rsidRPr="002958E3">
        <w:rPr>
          <w:rFonts w:eastAsia="Times New Roman"/>
        </w:rPr>
        <w:t>Schulklassen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oder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Gruppen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erfolgen</w:t>
      </w:r>
      <w:proofErr w:type="spellEnd"/>
      <w:r w:rsidRPr="002958E3">
        <w:rPr>
          <w:rFonts w:eastAsia="Times New Roman"/>
        </w:rPr>
        <w:t xml:space="preserve">. </w:t>
      </w:r>
    </w:p>
    <w:p w:rsidR="00E60A6F" w:rsidRPr="002958E3" w:rsidRDefault="00E60A6F" w:rsidP="00E60A6F">
      <w:pPr>
        <w:spacing w:after="0" w:line="240" w:lineRule="auto"/>
        <w:jc w:val="both"/>
        <w:rPr>
          <w:rFonts w:eastAsia="Times New Roman"/>
        </w:rPr>
      </w:pPr>
      <w:r w:rsidRPr="002958E3">
        <w:rPr>
          <w:rFonts w:eastAsia="Times New Roman"/>
        </w:rPr>
        <w:t xml:space="preserve">§50 (1) Der </w:t>
      </w:r>
      <w:proofErr w:type="spellStart"/>
      <w:r w:rsidRPr="002958E3">
        <w:rPr>
          <w:rFonts w:eastAsia="Times New Roman"/>
        </w:rPr>
        <w:t>Staat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sichert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für</w:t>
      </w:r>
      <w:proofErr w:type="spellEnd"/>
      <w:r w:rsidRPr="002958E3">
        <w:rPr>
          <w:rFonts w:eastAsia="Times New Roman"/>
        </w:rPr>
        <w:t xml:space="preserve"> den </w:t>
      </w:r>
      <w:proofErr w:type="spellStart"/>
      <w:r w:rsidRPr="002958E3">
        <w:rPr>
          <w:rFonts w:eastAsia="Times New Roman"/>
        </w:rPr>
        <w:t>Minderheitenunterricht</w:t>
      </w:r>
      <w:proofErr w:type="spellEnd"/>
      <w:r w:rsidRPr="002958E3">
        <w:rPr>
          <w:rFonts w:eastAsia="Times New Roman"/>
        </w:rPr>
        <w:t xml:space="preserve"> die </w:t>
      </w:r>
      <w:proofErr w:type="spellStart"/>
      <w:r w:rsidRPr="002958E3">
        <w:rPr>
          <w:rFonts w:eastAsia="Times New Roman"/>
        </w:rPr>
        <w:t>Herausgabe</w:t>
      </w:r>
      <w:proofErr w:type="spellEnd"/>
      <w:r w:rsidRPr="002958E3">
        <w:rPr>
          <w:rFonts w:eastAsia="Times New Roman"/>
        </w:rPr>
        <w:t xml:space="preserve"> von </w:t>
      </w:r>
      <w:proofErr w:type="spellStart"/>
      <w:r w:rsidRPr="002958E3">
        <w:rPr>
          <w:rFonts w:eastAsia="Times New Roman"/>
        </w:rPr>
        <w:t>Lehrbüchern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sowie</w:t>
      </w:r>
      <w:proofErr w:type="spellEnd"/>
      <w:r w:rsidRPr="002958E3">
        <w:rPr>
          <w:rFonts w:eastAsia="Times New Roman"/>
        </w:rPr>
        <w:t xml:space="preserve"> die </w:t>
      </w:r>
      <w:proofErr w:type="spellStart"/>
      <w:r w:rsidRPr="002958E3">
        <w:rPr>
          <w:rFonts w:eastAsia="Times New Roman"/>
        </w:rPr>
        <w:t>Anfertigung</w:t>
      </w:r>
      <w:proofErr w:type="spellEnd"/>
      <w:r w:rsidRPr="002958E3">
        <w:rPr>
          <w:rFonts w:eastAsia="Times New Roman"/>
        </w:rPr>
        <w:t xml:space="preserve"> von </w:t>
      </w:r>
      <w:proofErr w:type="spellStart"/>
      <w:r w:rsidRPr="002958E3">
        <w:rPr>
          <w:rFonts w:eastAsia="Times New Roman"/>
        </w:rPr>
        <w:t>Lehrmitteln</w:t>
      </w:r>
      <w:proofErr w:type="spellEnd"/>
      <w:r w:rsidRPr="002958E3">
        <w:rPr>
          <w:rFonts w:eastAsia="Times New Roman"/>
        </w:rPr>
        <w:t xml:space="preserve">. </w:t>
      </w:r>
    </w:p>
    <w:p w:rsidR="00E60A6F" w:rsidRPr="002958E3" w:rsidRDefault="00E60A6F" w:rsidP="00E60A6F">
      <w:pPr>
        <w:spacing w:after="0" w:line="240" w:lineRule="auto"/>
        <w:jc w:val="both"/>
        <w:rPr>
          <w:rFonts w:eastAsia="Times New Roman"/>
        </w:rPr>
      </w:pPr>
      <w:r w:rsidRPr="002958E3">
        <w:rPr>
          <w:rFonts w:eastAsia="Times New Roman"/>
        </w:rPr>
        <w:t xml:space="preserve">(2) Der </w:t>
      </w:r>
      <w:proofErr w:type="spellStart"/>
      <w:r w:rsidRPr="002958E3">
        <w:rPr>
          <w:rFonts w:eastAsia="Times New Roman"/>
        </w:rPr>
        <w:t>Staat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unterstützt</w:t>
      </w:r>
      <w:proofErr w:type="spellEnd"/>
    </w:p>
    <w:p w:rsidR="00E60A6F" w:rsidRPr="002958E3" w:rsidRDefault="00E60A6F" w:rsidP="00E60A6F">
      <w:pPr>
        <w:spacing w:after="0" w:line="240" w:lineRule="auto"/>
        <w:ind w:left="567" w:hanging="283"/>
        <w:jc w:val="both"/>
        <w:rPr>
          <w:rFonts w:eastAsia="Times New Roman"/>
        </w:rPr>
      </w:pPr>
      <w:proofErr w:type="gramStart"/>
      <w:r w:rsidRPr="002958E3">
        <w:rPr>
          <w:rFonts w:eastAsia="Times New Roman"/>
        </w:rPr>
        <w:t>a</w:t>
      </w:r>
      <w:proofErr w:type="gramEnd"/>
      <w:r w:rsidRPr="002958E3">
        <w:rPr>
          <w:rFonts w:eastAsia="Times New Roman"/>
        </w:rPr>
        <w:t xml:space="preserve">, </w:t>
      </w:r>
      <w:proofErr w:type="spellStart"/>
      <w:r w:rsidRPr="002958E3">
        <w:rPr>
          <w:rFonts w:eastAsia="Times New Roman"/>
        </w:rPr>
        <w:t>das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Sammeln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gegenständlicher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Andenken</w:t>
      </w:r>
      <w:proofErr w:type="spellEnd"/>
      <w:r w:rsidRPr="002958E3">
        <w:rPr>
          <w:rFonts w:eastAsia="Times New Roman"/>
        </w:rPr>
        <w:t xml:space="preserve"> der </w:t>
      </w:r>
      <w:proofErr w:type="spellStart"/>
      <w:r w:rsidRPr="002958E3">
        <w:rPr>
          <w:rFonts w:eastAsia="Times New Roman"/>
        </w:rPr>
        <w:t>Minderheitenkulturen</w:t>
      </w:r>
      <w:proofErr w:type="spellEnd"/>
      <w:r w:rsidRPr="002958E3">
        <w:rPr>
          <w:rFonts w:eastAsia="Times New Roman"/>
        </w:rPr>
        <w:t xml:space="preserve">, die </w:t>
      </w:r>
      <w:proofErr w:type="spellStart"/>
      <w:r w:rsidRPr="002958E3">
        <w:rPr>
          <w:rFonts w:eastAsia="Times New Roman"/>
        </w:rPr>
        <w:t>Gründung</w:t>
      </w:r>
      <w:proofErr w:type="spellEnd"/>
      <w:r w:rsidRPr="002958E3">
        <w:rPr>
          <w:rFonts w:eastAsia="Times New Roman"/>
        </w:rPr>
        <w:t xml:space="preserve"> und </w:t>
      </w:r>
      <w:proofErr w:type="spellStart"/>
      <w:r w:rsidRPr="002958E3">
        <w:rPr>
          <w:rFonts w:eastAsia="Times New Roman"/>
        </w:rPr>
        <w:t>Mehrung</w:t>
      </w:r>
      <w:proofErr w:type="spellEnd"/>
      <w:r w:rsidRPr="002958E3">
        <w:rPr>
          <w:rFonts w:eastAsia="Times New Roman"/>
        </w:rPr>
        <w:t xml:space="preserve"> der </w:t>
      </w:r>
      <w:proofErr w:type="spellStart"/>
      <w:r w:rsidRPr="002958E3">
        <w:rPr>
          <w:rFonts w:eastAsia="Times New Roman"/>
        </w:rPr>
        <w:t>öffentlichen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Sammlungen</w:t>
      </w:r>
      <w:proofErr w:type="spellEnd"/>
      <w:r w:rsidRPr="002958E3">
        <w:rPr>
          <w:rFonts w:eastAsia="Times New Roman"/>
        </w:rPr>
        <w:t xml:space="preserve">, </w:t>
      </w:r>
    </w:p>
    <w:p w:rsidR="00E60A6F" w:rsidRPr="002958E3" w:rsidRDefault="00E60A6F" w:rsidP="00E60A6F">
      <w:pPr>
        <w:spacing w:after="0" w:line="240" w:lineRule="auto"/>
        <w:ind w:left="567" w:hanging="283"/>
        <w:jc w:val="both"/>
        <w:rPr>
          <w:rFonts w:eastAsia="Times New Roman"/>
        </w:rPr>
      </w:pPr>
      <w:r w:rsidRPr="002958E3">
        <w:rPr>
          <w:rFonts w:eastAsia="Times New Roman"/>
        </w:rPr>
        <w:t xml:space="preserve">b, die </w:t>
      </w:r>
      <w:proofErr w:type="spellStart"/>
      <w:r w:rsidRPr="002958E3">
        <w:rPr>
          <w:rFonts w:eastAsia="Times New Roman"/>
        </w:rPr>
        <w:t>Herausgabevon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Büchern</w:t>
      </w:r>
      <w:proofErr w:type="spellEnd"/>
      <w:r w:rsidRPr="002958E3">
        <w:rPr>
          <w:rFonts w:eastAsia="Times New Roman"/>
        </w:rPr>
        <w:t xml:space="preserve"> und die </w:t>
      </w:r>
      <w:proofErr w:type="spellStart"/>
      <w:r w:rsidRPr="002958E3">
        <w:rPr>
          <w:rFonts w:eastAsia="Times New Roman"/>
        </w:rPr>
        <w:t>Publikation</w:t>
      </w:r>
      <w:proofErr w:type="spellEnd"/>
      <w:r w:rsidRPr="002958E3">
        <w:rPr>
          <w:rFonts w:eastAsia="Times New Roman"/>
        </w:rPr>
        <w:t xml:space="preserve"> von Periodika der </w:t>
      </w:r>
      <w:proofErr w:type="spellStart"/>
      <w:r w:rsidRPr="002958E3">
        <w:rPr>
          <w:rFonts w:eastAsia="Times New Roman"/>
        </w:rPr>
        <w:t>Minderheiten</w:t>
      </w:r>
      <w:proofErr w:type="spellEnd"/>
      <w:r w:rsidRPr="002958E3">
        <w:rPr>
          <w:rFonts w:eastAsia="Times New Roman"/>
        </w:rPr>
        <w:t xml:space="preserve">, </w:t>
      </w:r>
    </w:p>
    <w:p w:rsidR="00E60A6F" w:rsidRPr="002958E3" w:rsidRDefault="00E60A6F" w:rsidP="00E60A6F">
      <w:pPr>
        <w:spacing w:after="0" w:line="240" w:lineRule="auto"/>
        <w:ind w:left="567" w:hanging="283"/>
        <w:jc w:val="both"/>
        <w:rPr>
          <w:rFonts w:eastAsia="Times New Roman"/>
        </w:rPr>
      </w:pPr>
      <w:r w:rsidRPr="002958E3">
        <w:rPr>
          <w:rFonts w:eastAsia="Times New Roman"/>
        </w:rPr>
        <w:t xml:space="preserve">c, die </w:t>
      </w:r>
      <w:proofErr w:type="spellStart"/>
      <w:r w:rsidRPr="002958E3">
        <w:rPr>
          <w:rFonts w:eastAsia="Times New Roman"/>
        </w:rPr>
        <w:t>Bekanntgabe</w:t>
      </w:r>
      <w:proofErr w:type="spellEnd"/>
      <w:r w:rsidRPr="002958E3">
        <w:rPr>
          <w:rFonts w:eastAsia="Times New Roman"/>
        </w:rPr>
        <w:t xml:space="preserve"> der </w:t>
      </w:r>
      <w:proofErr w:type="spellStart"/>
      <w:r w:rsidRPr="002958E3">
        <w:rPr>
          <w:rFonts w:eastAsia="Times New Roman"/>
        </w:rPr>
        <w:t>Gesetze</w:t>
      </w:r>
      <w:proofErr w:type="spellEnd"/>
      <w:r w:rsidRPr="002958E3">
        <w:rPr>
          <w:rFonts w:eastAsia="Times New Roman"/>
        </w:rPr>
        <w:t xml:space="preserve"> und </w:t>
      </w:r>
      <w:proofErr w:type="spellStart"/>
      <w:r w:rsidRPr="002958E3">
        <w:rPr>
          <w:rFonts w:eastAsia="Times New Roman"/>
        </w:rPr>
        <w:t>Mitteilungen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allgemeinen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Interesses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in</w:t>
      </w:r>
      <w:proofErr w:type="spellEnd"/>
      <w:r w:rsidRPr="002958E3">
        <w:rPr>
          <w:rFonts w:eastAsia="Times New Roman"/>
        </w:rPr>
        <w:t xml:space="preserve"> der </w:t>
      </w:r>
      <w:proofErr w:type="spellStart"/>
      <w:r w:rsidRPr="002958E3">
        <w:rPr>
          <w:rFonts w:eastAsia="Times New Roman"/>
        </w:rPr>
        <w:t>Muttersprache</w:t>
      </w:r>
      <w:proofErr w:type="spellEnd"/>
      <w:r w:rsidRPr="002958E3">
        <w:rPr>
          <w:rFonts w:eastAsia="Times New Roman"/>
        </w:rPr>
        <w:t xml:space="preserve"> der </w:t>
      </w:r>
      <w:proofErr w:type="spellStart"/>
      <w:r w:rsidRPr="002958E3">
        <w:rPr>
          <w:rFonts w:eastAsia="Times New Roman"/>
        </w:rPr>
        <w:t>Minderheiten</w:t>
      </w:r>
      <w:proofErr w:type="spellEnd"/>
      <w:r w:rsidRPr="002958E3">
        <w:rPr>
          <w:rFonts w:eastAsia="Times New Roman"/>
        </w:rPr>
        <w:t xml:space="preserve">, </w:t>
      </w:r>
    </w:p>
    <w:p w:rsidR="00E60A6F" w:rsidRPr="002958E3" w:rsidRDefault="00E60A6F" w:rsidP="00E60A6F">
      <w:pPr>
        <w:spacing w:after="0" w:line="240" w:lineRule="auto"/>
        <w:ind w:left="567" w:hanging="283"/>
        <w:jc w:val="both"/>
        <w:rPr>
          <w:rFonts w:eastAsia="Times New Roman"/>
        </w:rPr>
      </w:pPr>
      <w:r w:rsidRPr="002958E3">
        <w:rPr>
          <w:rFonts w:eastAsia="Times New Roman"/>
        </w:rPr>
        <w:t xml:space="preserve">d, </w:t>
      </w:r>
      <w:proofErr w:type="spellStart"/>
      <w:r w:rsidRPr="002958E3">
        <w:rPr>
          <w:rFonts w:eastAsia="Times New Roman"/>
        </w:rPr>
        <w:t>in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Verbindung</w:t>
      </w:r>
      <w:proofErr w:type="spellEnd"/>
      <w:r w:rsidRPr="002958E3">
        <w:rPr>
          <w:rFonts w:eastAsia="Times New Roman"/>
        </w:rPr>
        <w:t xml:space="preserve"> mit </w:t>
      </w:r>
      <w:proofErr w:type="spellStart"/>
      <w:r w:rsidRPr="002958E3">
        <w:rPr>
          <w:rFonts w:eastAsia="Times New Roman"/>
        </w:rPr>
        <w:t>Familienereignissen</w:t>
      </w:r>
      <w:proofErr w:type="spellEnd"/>
      <w:r w:rsidRPr="002958E3">
        <w:rPr>
          <w:rFonts w:eastAsia="Times New Roman"/>
        </w:rPr>
        <w:t xml:space="preserve"> der </w:t>
      </w:r>
      <w:proofErr w:type="spellStart"/>
      <w:r w:rsidRPr="002958E3">
        <w:rPr>
          <w:rFonts w:eastAsia="Times New Roman"/>
        </w:rPr>
        <w:t>Minderheit</w:t>
      </w:r>
      <w:proofErr w:type="spellEnd"/>
      <w:r w:rsidRPr="002958E3">
        <w:rPr>
          <w:rFonts w:eastAsia="Times New Roman"/>
        </w:rPr>
        <w:t xml:space="preserve"> die </w:t>
      </w:r>
      <w:proofErr w:type="spellStart"/>
      <w:r w:rsidRPr="002958E3">
        <w:rPr>
          <w:rFonts w:eastAsia="Times New Roman"/>
        </w:rPr>
        <w:t>Abwicklung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kirchlicher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Zeremonien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in</w:t>
      </w:r>
      <w:proofErr w:type="spellEnd"/>
      <w:r w:rsidRPr="002958E3">
        <w:rPr>
          <w:rFonts w:eastAsia="Times New Roman"/>
        </w:rPr>
        <w:t xml:space="preserve"> der </w:t>
      </w:r>
      <w:proofErr w:type="spellStart"/>
      <w:r w:rsidRPr="002958E3">
        <w:rPr>
          <w:rFonts w:eastAsia="Times New Roman"/>
        </w:rPr>
        <w:t>Muttersprache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bzw</w:t>
      </w:r>
      <w:proofErr w:type="spellEnd"/>
      <w:r w:rsidRPr="002958E3">
        <w:rPr>
          <w:rFonts w:eastAsia="Times New Roman"/>
        </w:rPr>
        <w:t xml:space="preserve">. die </w:t>
      </w:r>
      <w:proofErr w:type="spellStart"/>
      <w:r w:rsidRPr="002958E3">
        <w:rPr>
          <w:rFonts w:eastAsia="Times New Roman"/>
        </w:rPr>
        <w:t>religiöse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Tätigkeit</w:t>
      </w:r>
      <w:proofErr w:type="spellEnd"/>
      <w:r w:rsidRPr="002958E3">
        <w:rPr>
          <w:rFonts w:eastAsia="Times New Roman"/>
        </w:rPr>
        <w:t xml:space="preserve"> der </w:t>
      </w:r>
      <w:proofErr w:type="spellStart"/>
      <w:r w:rsidRPr="002958E3">
        <w:rPr>
          <w:rFonts w:eastAsia="Times New Roman"/>
        </w:rPr>
        <w:t>Kirchen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in</w:t>
      </w:r>
      <w:proofErr w:type="spellEnd"/>
      <w:r w:rsidRPr="002958E3">
        <w:rPr>
          <w:rFonts w:eastAsia="Times New Roman"/>
        </w:rPr>
        <w:t xml:space="preserve"> der </w:t>
      </w:r>
      <w:proofErr w:type="spellStart"/>
      <w:r w:rsidRPr="002958E3">
        <w:rPr>
          <w:rFonts w:eastAsia="Times New Roman"/>
        </w:rPr>
        <w:t>Muttersprache</w:t>
      </w:r>
      <w:proofErr w:type="spellEnd"/>
      <w:r w:rsidRPr="002958E3">
        <w:rPr>
          <w:rFonts w:eastAsia="Times New Roman"/>
        </w:rPr>
        <w:t xml:space="preserve"> der </w:t>
      </w:r>
      <w:proofErr w:type="spellStart"/>
      <w:r w:rsidRPr="002958E3">
        <w:rPr>
          <w:rFonts w:eastAsia="Times New Roman"/>
        </w:rPr>
        <w:t>Minderheiten</w:t>
      </w:r>
      <w:proofErr w:type="spellEnd"/>
      <w:r w:rsidRPr="002958E3">
        <w:rPr>
          <w:rFonts w:eastAsia="Times New Roman"/>
        </w:rPr>
        <w:t xml:space="preserve">. </w:t>
      </w:r>
    </w:p>
    <w:p w:rsidR="00E60A6F" w:rsidRPr="002958E3" w:rsidRDefault="00E60A6F" w:rsidP="00E60A6F">
      <w:pPr>
        <w:spacing w:after="0" w:line="240" w:lineRule="auto"/>
        <w:jc w:val="both"/>
        <w:rPr>
          <w:rFonts w:eastAsia="Times New Roman"/>
        </w:rPr>
      </w:pPr>
    </w:p>
    <w:p w:rsidR="00E60A6F" w:rsidRPr="002958E3" w:rsidRDefault="00E60A6F" w:rsidP="00E60A6F">
      <w:pPr>
        <w:spacing w:after="0" w:line="240" w:lineRule="auto"/>
        <w:jc w:val="both"/>
        <w:rPr>
          <w:rFonts w:eastAsia="Times New Roman"/>
        </w:rPr>
      </w:pPr>
      <w:r w:rsidRPr="002958E3">
        <w:rPr>
          <w:rFonts w:eastAsia="Times New Roman"/>
        </w:rPr>
        <w:t xml:space="preserve">KAPITEL VII </w:t>
      </w:r>
    </w:p>
    <w:p w:rsidR="00E60A6F" w:rsidRPr="002958E3" w:rsidRDefault="00E60A6F" w:rsidP="00E60A6F">
      <w:pPr>
        <w:spacing w:after="0" w:line="240" w:lineRule="auto"/>
        <w:jc w:val="both"/>
        <w:rPr>
          <w:rFonts w:eastAsia="Times New Roman"/>
        </w:rPr>
      </w:pPr>
      <w:proofErr w:type="spellStart"/>
      <w:r w:rsidRPr="002958E3">
        <w:rPr>
          <w:rFonts w:eastAsia="Times New Roman"/>
        </w:rPr>
        <w:t>Sprachgebrauch</w:t>
      </w:r>
      <w:proofErr w:type="spellEnd"/>
      <w:r w:rsidRPr="002958E3">
        <w:rPr>
          <w:rFonts w:eastAsia="Times New Roman"/>
        </w:rPr>
        <w:t xml:space="preserve"> </w:t>
      </w:r>
    </w:p>
    <w:p w:rsidR="00E60A6F" w:rsidRPr="002958E3" w:rsidRDefault="00E60A6F" w:rsidP="00E60A6F">
      <w:pPr>
        <w:spacing w:after="0" w:line="240" w:lineRule="auto"/>
        <w:jc w:val="both"/>
        <w:rPr>
          <w:rFonts w:eastAsia="Times New Roman"/>
        </w:rPr>
      </w:pPr>
      <w:r w:rsidRPr="002958E3">
        <w:rPr>
          <w:rFonts w:eastAsia="Times New Roman"/>
        </w:rPr>
        <w:t xml:space="preserve">§51 (1) </w:t>
      </w:r>
      <w:proofErr w:type="spellStart"/>
      <w:r w:rsidRPr="002958E3">
        <w:rPr>
          <w:rFonts w:eastAsia="Times New Roman"/>
        </w:rPr>
        <w:t>In</w:t>
      </w:r>
      <w:proofErr w:type="spellEnd"/>
      <w:r w:rsidRPr="002958E3">
        <w:rPr>
          <w:rFonts w:eastAsia="Times New Roman"/>
        </w:rPr>
        <w:t xml:space="preserve"> der </w:t>
      </w:r>
      <w:proofErr w:type="spellStart"/>
      <w:r w:rsidRPr="002958E3">
        <w:rPr>
          <w:rFonts w:eastAsia="Times New Roman"/>
        </w:rPr>
        <w:t>Republik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Ungarn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kann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jeder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seine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Muttersprache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zu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jeder</w:t>
      </w:r>
      <w:proofErr w:type="spellEnd"/>
      <w:r w:rsidRPr="002958E3">
        <w:rPr>
          <w:rFonts w:eastAsia="Times New Roman"/>
        </w:rPr>
        <w:t xml:space="preserve"> Zeit und </w:t>
      </w:r>
      <w:proofErr w:type="spellStart"/>
      <w:r w:rsidRPr="002958E3">
        <w:rPr>
          <w:rFonts w:eastAsia="Times New Roman"/>
        </w:rPr>
        <w:t>überall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frei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gebrauchen</w:t>
      </w:r>
      <w:proofErr w:type="spellEnd"/>
      <w:r w:rsidRPr="002958E3">
        <w:rPr>
          <w:rFonts w:eastAsia="Times New Roman"/>
        </w:rPr>
        <w:t xml:space="preserve">. Der </w:t>
      </w:r>
      <w:proofErr w:type="spellStart"/>
      <w:r w:rsidRPr="002958E3">
        <w:rPr>
          <w:rFonts w:eastAsia="Times New Roman"/>
        </w:rPr>
        <w:t>Staat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ist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verpflichtet</w:t>
      </w:r>
      <w:proofErr w:type="spellEnd"/>
      <w:r w:rsidRPr="002958E3">
        <w:rPr>
          <w:rFonts w:eastAsia="Times New Roman"/>
        </w:rPr>
        <w:t xml:space="preserve">, die </w:t>
      </w:r>
      <w:proofErr w:type="spellStart"/>
      <w:r w:rsidRPr="002958E3">
        <w:rPr>
          <w:rFonts w:eastAsia="Times New Roman"/>
        </w:rPr>
        <w:t>Bedingungen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für</w:t>
      </w:r>
      <w:proofErr w:type="spellEnd"/>
      <w:r w:rsidRPr="002958E3">
        <w:rPr>
          <w:rFonts w:eastAsia="Times New Roman"/>
        </w:rPr>
        <w:t xml:space="preserve"> den </w:t>
      </w:r>
      <w:proofErr w:type="spellStart"/>
      <w:r w:rsidRPr="002958E3">
        <w:rPr>
          <w:rFonts w:eastAsia="Times New Roman"/>
        </w:rPr>
        <w:t>Sprachgebrauch</w:t>
      </w:r>
      <w:proofErr w:type="spellEnd"/>
      <w:r w:rsidRPr="002958E3">
        <w:rPr>
          <w:rFonts w:eastAsia="Times New Roman"/>
        </w:rPr>
        <w:t xml:space="preserve"> der </w:t>
      </w:r>
      <w:proofErr w:type="spellStart"/>
      <w:r w:rsidRPr="002958E3">
        <w:rPr>
          <w:rFonts w:eastAsia="Times New Roman"/>
        </w:rPr>
        <w:t>Minderheiten</w:t>
      </w:r>
      <w:proofErr w:type="spellEnd"/>
      <w:r w:rsidRPr="002958E3">
        <w:rPr>
          <w:rFonts w:eastAsia="Times New Roman"/>
        </w:rPr>
        <w:t xml:space="preserve"> – </w:t>
      </w:r>
      <w:proofErr w:type="spellStart"/>
      <w:r w:rsidRPr="002958E3">
        <w:rPr>
          <w:rFonts w:eastAsia="Times New Roman"/>
        </w:rPr>
        <w:t>in</w:t>
      </w:r>
      <w:proofErr w:type="spellEnd"/>
      <w:r w:rsidRPr="002958E3">
        <w:rPr>
          <w:rFonts w:eastAsia="Times New Roman"/>
        </w:rPr>
        <w:t xml:space="preserve"> den </w:t>
      </w:r>
      <w:proofErr w:type="spellStart"/>
      <w:r w:rsidRPr="002958E3">
        <w:rPr>
          <w:rFonts w:eastAsia="Times New Roman"/>
        </w:rPr>
        <w:t>in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einem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gesonderten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Gesetz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festgelegten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Fällen</w:t>
      </w:r>
      <w:proofErr w:type="spellEnd"/>
      <w:r w:rsidRPr="002958E3">
        <w:rPr>
          <w:rFonts w:eastAsia="Times New Roman"/>
        </w:rPr>
        <w:t xml:space="preserve"> – </w:t>
      </w:r>
      <w:proofErr w:type="spellStart"/>
      <w:r w:rsidRPr="002958E3">
        <w:rPr>
          <w:rFonts w:eastAsia="Times New Roman"/>
        </w:rPr>
        <w:t>zu</w:t>
      </w:r>
      <w:proofErr w:type="spellEnd"/>
      <w:r w:rsidRPr="002958E3">
        <w:rPr>
          <w:rFonts w:eastAsia="Times New Roman"/>
        </w:rPr>
        <w:t xml:space="preserve"> </w:t>
      </w:r>
      <w:proofErr w:type="spellStart"/>
      <w:r w:rsidRPr="002958E3">
        <w:rPr>
          <w:rFonts w:eastAsia="Times New Roman"/>
        </w:rPr>
        <w:t>gewährleisten</w:t>
      </w:r>
      <w:proofErr w:type="spellEnd"/>
      <w:r w:rsidRPr="002958E3">
        <w:rPr>
          <w:rFonts w:eastAsia="Times New Roman"/>
        </w:rPr>
        <w:t>.</w:t>
      </w:r>
    </w:p>
    <w:p w:rsidR="00BA68F5" w:rsidRDefault="00BA68F5"/>
    <w:sectPr w:rsidR="00BA68F5" w:rsidSect="00BA6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60A6F"/>
    <w:rsid w:val="000011FD"/>
    <w:rsid w:val="00006101"/>
    <w:rsid w:val="00012109"/>
    <w:rsid w:val="0002103D"/>
    <w:rsid w:val="00026AA3"/>
    <w:rsid w:val="000319E8"/>
    <w:rsid w:val="00053533"/>
    <w:rsid w:val="00055DB3"/>
    <w:rsid w:val="00076AC8"/>
    <w:rsid w:val="00077A23"/>
    <w:rsid w:val="0008192E"/>
    <w:rsid w:val="000A0AA9"/>
    <w:rsid w:val="000A15D3"/>
    <w:rsid w:val="000B2C88"/>
    <w:rsid w:val="000B7472"/>
    <w:rsid w:val="000C2FF5"/>
    <w:rsid w:val="000D24DD"/>
    <w:rsid w:val="000D7AA0"/>
    <w:rsid w:val="000E45F3"/>
    <w:rsid w:val="000E705C"/>
    <w:rsid w:val="000F1775"/>
    <w:rsid w:val="000F70BC"/>
    <w:rsid w:val="000F78B7"/>
    <w:rsid w:val="00100EE0"/>
    <w:rsid w:val="00103CC3"/>
    <w:rsid w:val="001071F3"/>
    <w:rsid w:val="00124011"/>
    <w:rsid w:val="00125778"/>
    <w:rsid w:val="00143532"/>
    <w:rsid w:val="00144A2F"/>
    <w:rsid w:val="00153C83"/>
    <w:rsid w:val="001601EE"/>
    <w:rsid w:val="001614FD"/>
    <w:rsid w:val="00183D2F"/>
    <w:rsid w:val="00191219"/>
    <w:rsid w:val="00191F10"/>
    <w:rsid w:val="001921E5"/>
    <w:rsid w:val="00192849"/>
    <w:rsid w:val="00197444"/>
    <w:rsid w:val="001A2AF7"/>
    <w:rsid w:val="001A3CFA"/>
    <w:rsid w:val="001A4840"/>
    <w:rsid w:val="001A7EF8"/>
    <w:rsid w:val="001B0158"/>
    <w:rsid w:val="001B1D10"/>
    <w:rsid w:val="001B49D1"/>
    <w:rsid w:val="001C1A1A"/>
    <w:rsid w:val="001C2BA1"/>
    <w:rsid w:val="001C6013"/>
    <w:rsid w:val="001C6F01"/>
    <w:rsid w:val="001D3855"/>
    <w:rsid w:val="001D4C75"/>
    <w:rsid w:val="001D703C"/>
    <w:rsid w:val="001D74C0"/>
    <w:rsid w:val="001E2D35"/>
    <w:rsid w:val="001E5569"/>
    <w:rsid w:val="001F6404"/>
    <w:rsid w:val="00201008"/>
    <w:rsid w:val="0020470C"/>
    <w:rsid w:val="00206119"/>
    <w:rsid w:val="00220A40"/>
    <w:rsid w:val="00221B39"/>
    <w:rsid w:val="0022587B"/>
    <w:rsid w:val="002316A7"/>
    <w:rsid w:val="00234E5D"/>
    <w:rsid w:val="00240D5E"/>
    <w:rsid w:val="00243C58"/>
    <w:rsid w:val="00245791"/>
    <w:rsid w:val="002463BE"/>
    <w:rsid w:val="0024743D"/>
    <w:rsid w:val="002479EF"/>
    <w:rsid w:val="00251FCF"/>
    <w:rsid w:val="00255129"/>
    <w:rsid w:val="002572DD"/>
    <w:rsid w:val="002601A6"/>
    <w:rsid w:val="00260324"/>
    <w:rsid w:val="002660C2"/>
    <w:rsid w:val="00271675"/>
    <w:rsid w:val="0027704F"/>
    <w:rsid w:val="002873F0"/>
    <w:rsid w:val="00287A5A"/>
    <w:rsid w:val="002922D7"/>
    <w:rsid w:val="002A0DF5"/>
    <w:rsid w:val="002A4134"/>
    <w:rsid w:val="002A5555"/>
    <w:rsid w:val="002B0909"/>
    <w:rsid w:val="002B169D"/>
    <w:rsid w:val="002B4DFE"/>
    <w:rsid w:val="002B777D"/>
    <w:rsid w:val="002C71AC"/>
    <w:rsid w:val="002D48EF"/>
    <w:rsid w:val="002D6F54"/>
    <w:rsid w:val="002D7324"/>
    <w:rsid w:val="002E3A95"/>
    <w:rsid w:val="00300593"/>
    <w:rsid w:val="00300A8B"/>
    <w:rsid w:val="0030323D"/>
    <w:rsid w:val="00314B02"/>
    <w:rsid w:val="00315EE1"/>
    <w:rsid w:val="003265E3"/>
    <w:rsid w:val="00326AD8"/>
    <w:rsid w:val="00341AAB"/>
    <w:rsid w:val="003420E7"/>
    <w:rsid w:val="00343F91"/>
    <w:rsid w:val="003538DF"/>
    <w:rsid w:val="00361718"/>
    <w:rsid w:val="00365F39"/>
    <w:rsid w:val="00370EEC"/>
    <w:rsid w:val="003737E5"/>
    <w:rsid w:val="003753C0"/>
    <w:rsid w:val="003754EA"/>
    <w:rsid w:val="00375649"/>
    <w:rsid w:val="00383006"/>
    <w:rsid w:val="0039020E"/>
    <w:rsid w:val="003927ED"/>
    <w:rsid w:val="003A558C"/>
    <w:rsid w:val="003B4AF0"/>
    <w:rsid w:val="003C0B3E"/>
    <w:rsid w:val="003C5A73"/>
    <w:rsid w:val="003D6377"/>
    <w:rsid w:val="003D656E"/>
    <w:rsid w:val="003E240E"/>
    <w:rsid w:val="004070C3"/>
    <w:rsid w:val="00411BDC"/>
    <w:rsid w:val="0044053D"/>
    <w:rsid w:val="004466AD"/>
    <w:rsid w:val="00461171"/>
    <w:rsid w:val="00467ED0"/>
    <w:rsid w:val="00470583"/>
    <w:rsid w:val="004759D7"/>
    <w:rsid w:val="00483C43"/>
    <w:rsid w:val="00495805"/>
    <w:rsid w:val="004A07E3"/>
    <w:rsid w:val="004A5BE8"/>
    <w:rsid w:val="004A7EB6"/>
    <w:rsid w:val="004B2F3B"/>
    <w:rsid w:val="004B6181"/>
    <w:rsid w:val="004C618C"/>
    <w:rsid w:val="004F2A87"/>
    <w:rsid w:val="004F2CCD"/>
    <w:rsid w:val="004F7D57"/>
    <w:rsid w:val="005032A3"/>
    <w:rsid w:val="00504C38"/>
    <w:rsid w:val="00507D57"/>
    <w:rsid w:val="00520391"/>
    <w:rsid w:val="0052047B"/>
    <w:rsid w:val="005212F8"/>
    <w:rsid w:val="005253F7"/>
    <w:rsid w:val="0052681B"/>
    <w:rsid w:val="00530F19"/>
    <w:rsid w:val="00532FB0"/>
    <w:rsid w:val="0053588C"/>
    <w:rsid w:val="00544707"/>
    <w:rsid w:val="005530C0"/>
    <w:rsid w:val="00581F9C"/>
    <w:rsid w:val="00582CE2"/>
    <w:rsid w:val="00586CF9"/>
    <w:rsid w:val="0058734F"/>
    <w:rsid w:val="00591B0A"/>
    <w:rsid w:val="00593A76"/>
    <w:rsid w:val="00594A4E"/>
    <w:rsid w:val="005A7FA8"/>
    <w:rsid w:val="005B3FDF"/>
    <w:rsid w:val="005C0B8B"/>
    <w:rsid w:val="005C5983"/>
    <w:rsid w:val="005D0892"/>
    <w:rsid w:val="005D5472"/>
    <w:rsid w:val="005D787E"/>
    <w:rsid w:val="005E0022"/>
    <w:rsid w:val="005E00A9"/>
    <w:rsid w:val="005E3D7C"/>
    <w:rsid w:val="005F096D"/>
    <w:rsid w:val="005F5A80"/>
    <w:rsid w:val="00600463"/>
    <w:rsid w:val="006010A4"/>
    <w:rsid w:val="00606E69"/>
    <w:rsid w:val="00614DE9"/>
    <w:rsid w:val="0062096C"/>
    <w:rsid w:val="0062248B"/>
    <w:rsid w:val="00627101"/>
    <w:rsid w:val="006272E5"/>
    <w:rsid w:val="006369D4"/>
    <w:rsid w:val="0064400C"/>
    <w:rsid w:val="006446ED"/>
    <w:rsid w:val="006511C3"/>
    <w:rsid w:val="00654ECA"/>
    <w:rsid w:val="006629A2"/>
    <w:rsid w:val="00664508"/>
    <w:rsid w:val="006750F5"/>
    <w:rsid w:val="00675EB0"/>
    <w:rsid w:val="0067625C"/>
    <w:rsid w:val="006838E9"/>
    <w:rsid w:val="006852C5"/>
    <w:rsid w:val="00685B94"/>
    <w:rsid w:val="0069426A"/>
    <w:rsid w:val="006A1518"/>
    <w:rsid w:val="006B0B19"/>
    <w:rsid w:val="006B2316"/>
    <w:rsid w:val="006B4059"/>
    <w:rsid w:val="006B6786"/>
    <w:rsid w:val="006B710C"/>
    <w:rsid w:val="006C45EF"/>
    <w:rsid w:val="006D168A"/>
    <w:rsid w:val="006D2A06"/>
    <w:rsid w:val="006D4F86"/>
    <w:rsid w:val="006E241D"/>
    <w:rsid w:val="006E3391"/>
    <w:rsid w:val="006E409B"/>
    <w:rsid w:val="006F050F"/>
    <w:rsid w:val="006F4735"/>
    <w:rsid w:val="006F7B15"/>
    <w:rsid w:val="0070551C"/>
    <w:rsid w:val="00710A6F"/>
    <w:rsid w:val="00714DC0"/>
    <w:rsid w:val="0072544A"/>
    <w:rsid w:val="0073283E"/>
    <w:rsid w:val="00733F50"/>
    <w:rsid w:val="0075247C"/>
    <w:rsid w:val="00763B9B"/>
    <w:rsid w:val="00765A60"/>
    <w:rsid w:val="00767AB5"/>
    <w:rsid w:val="00770C0D"/>
    <w:rsid w:val="00774B00"/>
    <w:rsid w:val="007877B6"/>
    <w:rsid w:val="00794C0D"/>
    <w:rsid w:val="007972C3"/>
    <w:rsid w:val="007A06BC"/>
    <w:rsid w:val="007B31AD"/>
    <w:rsid w:val="007B4D31"/>
    <w:rsid w:val="007C20A2"/>
    <w:rsid w:val="007C3177"/>
    <w:rsid w:val="007C42D4"/>
    <w:rsid w:val="007C6BC8"/>
    <w:rsid w:val="007E72D6"/>
    <w:rsid w:val="00800ACA"/>
    <w:rsid w:val="00802791"/>
    <w:rsid w:val="008062E3"/>
    <w:rsid w:val="008127C0"/>
    <w:rsid w:val="0081385F"/>
    <w:rsid w:val="00816A35"/>
    <w:rsid w:val="00820B9A"/>
    <w:rsid w:val="0082230E"/>
    <w:rsid w:val="00826123"/>
    <w:rsid w:val="00833B68"/>
    <w:rsid w:val="00844359"/>
    <w:rsid w:val="00845A88"/>
    <w:rsid w:val="008460AD"/>
    <w:rsid w:val="00856AF0"/>
    <w:rsid w:val="008611BE"/>
    <w:rsid w:val="00866F75"/>
    <w:rsid w:val="00871783"/>
    <w:rsid w:val="00871BCD"/>
    <w:rsid w:val="00885363"/>
    <w:rsid w:val="00886235"/>
    <w:rsid w:val="0089717E"/>
    <w:rsid w:val="008A2E6E"/>
    <w:rsid w:val="008A7AB8"/>
    <w:rsid w:val="008C708E"/>
    <w:rsid w:val="008D0AF8"/>
    <w:rsid w:val="008D5968"/>
    <w:rsid w:val="008E1980"/>
    <w:rsid w:val="008F371A"/>
    <w:rsid w:val="0090425A"/>
    <w:rsid w:val="0091521C"/>
    <w:rsid w:val="009245AE"/>
    <w:rsid w:val="00927DDE"/>
    <w:rsid w:val="0097185B"/>
    <w:rsid w:val="00973E3A"/>
    <w:rsid w:val="00980F11"/>
    <w:rsid w:val="009821EB"/>
    <w:rsid w:val="0098755A"/>
    <w:rsid w:val="00994FA0"/>
    <w:rsid w:val="0099582F"/>
    <w:rsid w:val="009A57B9"/>
    <w:rsid w:val="009B01FA"/>
    <w:rsid w:val="009B72C5"/>
    <w:rsid w:val="009D210D"/>
    <w:rsid w:val="009E42C3"/>
    <w:rsid w:val="009F5C91"/>
    <w:rsid w:val="009F5FE5"/>
    <w:rsid w:val="00A0111C"/>
    <w:rsid w:val="00A04CA3"/>
    <w:rsid w:val="00A04D37"/>
    <w:rsid w:val="00A12D06"/>
    <w:rsid w:val="00A46D66"/>
    <w:rsid w:val="00A55F25"/>
    <w:rsid w:val="00A70AF0"/>
    <w:rsid w:val="00A720D6"/>
    <w:rsid w:val="00A82B1E"/>
    <w:rsid w:val="00A867B5"/>
    <w:rsid w:val="00A90615"/>
    <w:rsid w:val="00A944A9"/>
    <w:rsid w:val="00A96226"/>
    <w:rsid w:val="00A9640B"/>
    <w:rsid w:val="00AA2522"/>
    <w:rsid w:val="00AA4211"/>
    <w:rsid w:val="00AB6EE1"/>
    <w:rsid w:val="00AC31E1"/>
    <w:rsid w:val="00AC3E64"/>
    <w:rsid w:val="00AC69E3"/>
    <w:rsid w:val="00AC7F5D"/>
    <w:rsid w:val="00AD1F4C"/>
    <w:rsid w:val="00AD35F8"/>
    <w:rsid w:val="00B014DE"/>
    <w:rsid w:val="00B0298B"/>
    <w:rsid w:val="00B0584A"/>
    <w:rsid w:val="00B1410E"/>
    <w:rsid w:val="00B272BE"/>
    <w:rsid w:val="00B37F95"/>
    <w:rsid w:val="00B512C1"/>
    <w:rsid w:val="00B54776"/>
    <w:rsid w:val="00B551A0"/>
    <w:rsid w:val="00B75BC0"/>
    <w:rsid w:val="00B80916"/>
    <w:rsid w:val="00B841C2"/>
    <w:rsid w:val="00B86A87"/>
    <w:rsid w:val="00B91CE6"/>
    <w:rsid w:val="00BA02F1"/>
    <w:rsid w:val="00BA68F5"/>
    <w:rsid w:val="00BA7803"/>
    <w:rsid w:val="00BB3D55"/>
    <w:rsid w:val="00BC3984"/>
    <w:rsid w:val="00BC4647"/>
    <w:rsid w:val="00BE4B76"/>
    <w:rsid w:val="00BF0D06"/>
    <w:rsid w:val="00C02420"/>
    <w:rsid w:val="00C028D3"/>
    <w:rsid w:val="00C0507D"/>
    <w:rsid w:val="00C144D7"/>
    <w:rsid w:val="00C17DC2"/>
    <w:rsid w:val="00C2196C"/>
    <w:rsid w:val="00C508FF"/>
    <w:rsid w:val="00C61BB6"/>
    <w:rsid w:val="00C61E8F"/>
    <w:rsid w:val="00C73FF9"/>
    <w:rsid w:val="00C76380"/>
    <w:rsid w:val="00C82824"/>
    <w:rsid w:val="00C86E8E"/>
    <w:rsid w:val="00C90127"/>
    <w:rsid w:val="00C938C3"/>
    <w:rsid w:val="00C950DF"/>
    <w:rsid w:val="00C973FA"/>
    <w:rsid w:val="00CA51D5"/>
    <w:rsid w:val="00CA66A1"/>
    <w:rsid w:val="00CB4D9E"/>
    <w:rsid w:val="00CB69B4"/>
    <w:rsid w:val="00CC4FC5"/>
    <w:rsid w:val="00CD02B2"/>
    <w:rsid w:val="00CD0A33"/>
    <w:rsid w:val="00CD4486"/>
    <w:rsid w:val="00CD5F2C"/>
    <w:rsid w:val="00CD7760"/>
    <w:rsid w:val="00CE7EE2"/>
    <w:rsid w:val="00CF2C71"/>
    <w:rsid w:val="00CF6251"/>
    <w:rsid w:val="00D053B0"/>
    <w:rsid w:val="00D054EA"/>
    <w:rsid w:val="00D05AF4"/>
    <w:rsid w:val="00D10479"/>
    <w:rsid w:val="00D11CFD"/>
    <w:rsid w:val="00D14BDE"/>
    <w:rsid w:val="00D1701F"/>
    <w:rsid w:val="00D26FEB"/>
    <w:rsid w:val="00D45675"/>
    <w:rsid w:val="00D6138D"/>
    <w:rsid w:val="00D6434D"/>
    <w:rsid w:val="00D7091C"/>
    <w:rsid w:val="00D74300"/>
    <w:rsid w:val="00D76ED6"/>
    <w:rsid w:val="00D852EC"/>
    <w:rsid w:val="00D9540B"/>
    <w:rsid w:val="00DA70E0"/>
    <w:rsid w:val="00DB4323"/>
    <w:rsid w:val="00DD02D0"/>
    <w:rsid w:val="00DD6EBD"/>
    <w:rsid w:val="00E02F5E"/>
    <w:rsid w:val="00E139EC"/>
    <w:rsid w:val="00E1561D"/>
    <w:rsid w:val="00E25195"/>
    <w:rsid w:val="00E311A0"/>
    <w:rsid w:val="00E3646F"/>
    <w:rsid w:val="00E42D7B"/>
    <w:rsid w:val="00E44241"/>
    <w:rsid w:val="00E46DB3"/>
    <w:rsid w:val="00E5058C"/>
    <w:rsid w:val="00E50D6F"/>
    <w:rsid w:val="00E576A3"/>
    <w:rsid w:val="00E60A6F"/>
    <w:rsid w:val="00E61316"/>
    <w:rsid w:val="00E71DE6"/>
    <w:rsid w:val="00E7734B"/>
    <w:rsid w:val="00E80ED2"/>
    <w:rsid w:val="00E930D8"/>
    <w:rsid w:val="00E96FCC"/>
    <w:rsid w:val="00EA4935"/>
    <w:rsid w:val="00EA5BF5"/>
    <w:rsid w:val="00EA6AEF"/>
    <w:rsid w:val="00EA7C75"/>
    <w:rsid w:val="00EB3D2C"/>
    <w:rsid w:val="00EB641B"/>
    <w:rsid w:val="00EC3EEC"/>
    <w:rsid w:val="00EC5028"/>
    <w:rsid w:val="00ED34F6"/>
    <w:rsid w:val="00EE777D"/>
    <w:rsid w:val="00EF4F8B"/>
    <w:rsid w:val="00EF69D0"/>
    <w:rsid w:val="00F03D52"/>
    <w:rsid w:val="00F04672"/>
    <w:rsid w:val="00F108F1"/>
    <w:rsid w:val="00F20F6A"/>
    <w:rsid w:val="00F34ECF"/>
    <w:rsid w:val="00F37831"/>
    <w:rsid w:val="00F40519"/>
    <w:rsid w:val="00F47A36"/>
    <w:rsid w:val="00F57753"/>
    <w:rsid w:val="00F70254"/>
    <w:rsid w:val="00F77B7B"/>
    <w:rsid w:val="00F8037A"/>
    <w:rsid w:val="00F81888"/>
    <w:rsid w:val="00F93237"/>
    <w:rsid w:val="00FA1999"/>
    <w:rsid w:val="00FA3BFA"/>
    <w:rsid w:val="00FA728A"/>
    <w:rsid w:val="00FB75F9"/>
    <w:rsid w:val="00FC1873"/>
    <w:rsid w:val="00FC18EE"/>
    <w:rsid w:val="00FC4CD9"/>
    <w:rsid w:val="00FC50DC"/>
    <w:rsid w:val="00FC6831"/>
    <w:rsid w:val="00FD0012"/>
    <w:rsid w:val="00FD2047"/>
    <w:rsid w:val="00FD509A"/>
    <w:rsid w:val="00FE614D"/>
    <w:rsid w:val="00FE7046"/>
    <w:rsid w:val="00FF14C1"/>
    <w:rsid w:val="00FF306B"/>
    <w:rsid w:val="00FF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0A6F"/>
    <w:rPr>
      <w:rFonts w:ascii="Times New Roman" w:eastAsia="Calibri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967</Words>
  <Characters>6679</Characters>
  <Application>Microsoft Office Word</Application>
  <DocSecurity>0</DocSecurity>
  <Lines>55</Lines>
  <Paragraphs>15</Paragraphs>
  <ScaleCrop>false</ScaleCrop>
  <Company/>
  <LinksUpToDate>false</LinksUpToDate>
  <CharactersWithSpaces>7631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</cp:lastModifiedBy>
  <cp:revision>1</cp:revision>
  <dcterms:created xsi:type="dcterms:W3CDTF">2015-01-18T09:34:00Z</dcterms:created>
  <dcterms:modified xsi:type="dcterms:W3CDTF">2015-01-18T09:34:00Z</dcterms:modified>
</cp:coreProperties>
</file>